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D44D1" w14:textId="77777777" w:rsidR="007557D7" w:rsidRPr="00232922" w:rsidRDefault="00B71010" w:rsidP="00F96D0D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eastAsia="Times New Roman" w:cs="Arial"/>
          <w:b/>
          <w:bCs/>
          <w:caps/>
          <w:color w:val="07294D"/>
          <w:kern w:val="36"/>
          <w:sz w:val="28"/>
          <w:szCs w:val="28"/>
          <w:lang w:val="en"/>
        </w:rPr>
      </w:pPr>
      <w:r>
        <w:rPr>
          <w:rFonts w:eastAsia="Times New Roman" w:cs="Arial"/>
          <w:b/>
          <w:bCs/>
          <w:caps/>
          <w:color w:val="07294D"/>
          <w:kern w:val="36"/>
          <w:sz w:val="28"/>
          <w:szCs w:val="28"/>
          <w:lang w:val="en"/>
        </w:rPr>
        <w:t>Policy: Gift Cards /</w:t>
      </w:r>
      <w:r w:rsidR="007557D7" w:rsidRPr="00232922">
        <w:rPr>
          <w:rFonts w:eastAsia="Times New Roman" w:cs="Arial"/>
          <w:b/>
          <w:bCs/>
          <w:caps/>
          <w:color w:val="07294D"/>
          <w:kern w:val="36"/>
          <w:sz w:val="28"/>
          <w:szCs w:val="28"/>
          <w:lang w:val="en"/>
        </w:rPr>
        <w:t xml:space="preserve"> Gift Certificates</w:t>
      </w:r>
      <w:r w:rsidR="00DB10CB" w:rsidRPr="00232922">
        <w:rPr>
          <w:rFonts w:eastAsia="Times New Roman" w:cs="Arial"/>
          <w:b/>
          <w:bCs/>
          <w:caps/>
          <w:color w:val="07294D"/>
          <w:kern w:val="36"/>
          <w:sz w:val="28"/>
          <w:szCs w:val="28"/>
          <w:lang w:val="en"/>
        </w:rPr>
        <w:t xml:space="preserve"> </w:t>
      </w:r>
    </w:p>
    <w:p w14:paraId="6B55F917" w14:textId="77777777" w:rsidR="00B64E06" w:rsidRDefault="00B64E06" w:rsidP="00B64E0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</w:pPr>
    </w:p>
    <w:p w14:paraId="5C41C83D" w14:textId="0254BF6E" w:rsidR="007557D7" w:rsidRPr="007557D7" w:rsidRDefault="007557D7" w:rsidP="00B64E0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</w:pPr>
      <w:r w:rsidRPr="00FF0A4E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val="en"/>
        </w:rPr>
        <w:t xml:space="preserve">Effective Date: </w:t>
      </w:r>
      <w:r w:rsidR="0015795D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val="en"/>
        </w:rPr>
        <w:t>May</w:t>
      </w:r>
      <w:r w:rsidR="0044753A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val="en"/>
        </w:rPr>
        <w:t xml:space="preserve"> </w:t>
      </w:r>
      <w:r w:rsidR="00D06267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val="en"/>
        </w:rPr>
        <w:t>01</w:t>
      </w:r>
      <w:r w:rsidR="0044753A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  <w:lang w:val="en"/>
        </w:rPr>
        <w:t>, 2021</w:t>
      </w:r>
    </w:p>
    <w:p w14:paraId="62ABA0C1" w14:textId="77777777" w:rsidR="00B64E06" w:rsidRDefault="00B64E06" w:rsidP="00B64E0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</w:pPr>
    </w:p>
    <w:p w14:paraId="6D42E8B9" w14:textId="77777777" w:rsidR="007557D7" w:rsidRPr="00900B38" w:rsidRDefault="007557D7" w:rsidP="00B64E0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7557D7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Exhibit/Form:</w:t>
      </w:r>
      <w:r w:rsidR="001A5662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</w:t>
      </w:r>
      <w:r w:rsidRPr="00900B38">
        <w:rPr>
          <w:rFonts w:ascii="Arial" w:eastAsia="Times New Roman" w:hAnsi="Arial" w:cs="Arial"/>
          <w:sz w:val="18"/>
          <w:szCs w:val="18"/>
          <w:lang w:val="en"/>
        </w:rPr>
        <w:fldChar w:fldCharType="begin"/>
      </w:r>
      <w:r w:rsidRPr="00900B38">
        <w:rPr>
          <w:rFonts w:ascii="Arial" w:eastAsia="Times New Roman" w:hAnsi="Arial" w:cs="Arial"/>
          <w:sz w:val="18"/>
          <w:szCs w:val="18"/>
          <w:lang w:val="en"/>
        </w:rPr>
        <w:instrText xml:space="preserve"> HYPERLINK "http://drexel.edu/~/media/Files/treasurer/Gift%20Card%20Authorization%20Form%20Revised%20Nov%2021%202013%20Exhibit%20A%20form.ashx" </w:instrText>
      </w:r>
      <w:r w:rsidRPr="00900B38">
        <w:rPr>
          <w:rFonts w:ascii="Arial" w:eastAsia="Times New Roman" w:hAnsi="Arial" w:cs="Arial"/>
          <w:sz w:val="18"/>
          <w:szCs w:val="18"/>
          <w:lang w:val="en"/>
        </w:rPr>
        <w:fldChar w:fldCharType="separate"/>
      </w:r>
      <w:r w:rsidRPr="00900B38">
        <w:rPr>
          <w:rFonts w:ascii="Arial" w:eastAsia="Times New Roman" w:hAnsi="Arial" w:cs="Arial"/>
          <w:sz w:val="20"/>
          <w:szCs w:val="20"/>
          <w:lang w:val="en"/>
        </w:rPr>
        <w:t>Exhibit A - Authorization for the Purchase of Gift Cards/Gift Certificates</w:t>
      </w:r>
    </w:p>
    <w:p w14:paraId="3AE6EE87" w14:textId="77777777" w:rsidR="00B64E06" w:rsidRDefault="007557D7" w:rsidP="00B64E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en"/>
        </w:rPr>
      </w:pPr>
      <w:r w:rsidRPr="00900B38">
        <w:rPr>
          <w:rFonts w:ascii="Arial" w:eastAsia="Times New Roman" w:hAnsi="Arial" w:cs="Arial"/>
          <w:sz w:val="18"/>
          <w:szCs w:val="18"/>
          <w:lang w:val="en"/>
        </w:rPr>
        <w:fldChar w:fldCharType="end"/>
      </w:r>
    </w:p>
    <w:p w14:paraId="48598B7B" w14:textId="77777777" w:rsidR="007557D7" w:rsidRPr="007557D7" w:rsidRDefault="00B71010" w:rsidP="00B64E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I. PURPOSE</w:t>
      </w:r>
    </w:p>
    <w:p w14:paraId="2E48D0BD" w14:textId="2D40D774" w:rsidR="00C811AB" w:rsidRPr="00B71010" w:rsidRDefault="007557D7" w:rsidP="00DB10CB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B71010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The purpose of this Policy is to set forth the guidelines and procedures for the purchase and distribution of </w:t>
      </w:r>
      <w:r w:rsidR="00DB10CB" w:rsidRPr="00B71010">
        <w:rPr>
          <w:rFonts w:ascii="Arial" w:eastAsia="Times New Roman" w:hAnsi="Arial" w:cs="Arial"/>
          <w:color w:val="000000"/>
          <w:sz w:val="20"/>
          <w:szCs w:val="20"/>
          <w:lang w:val="en"/>
        </w:rPr>
        <w:t>G</w:t>
      </w:r>
      <w:r w:rsidRPr="00B71010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ift </w:t>
      </w:r>
      <w:r w:rsidR="00746A14" w:rsidRPr="00B71010">
        <w:rPr>
          <w:rFonts w:ascii="Arial" w:eastAsia="Times New Roman" w:hAnsi="Arial" w:cs="Arial"/>
          <w:color w:val="000000"/>
          <w:sz w:val="20"/>
          <w:szCs w:val="20"/>
          <w:lang w:val="en"/>
        </w:rPr>
        <w:t>C</w:t>
      </w:r>
      <w:r w:rsidRPr="00B71010">
        <w:rPr>
          <w:rFonts w:ascii="Arial" w:eastAsia="Times New Roman" w:hAnsi="Arial" w:cs="Arial"/>
          <w:color w:val="000000"/>
          <w:sz w:val="20"/>
          <w:szCs w:val="20"/>
          <w:lang w:val="en"/>
        </w:rPr>
        <w:t>ards</w:t>
      </w:r>
      <w:r w:rsidR="00B71010" w:rsidRPr="00B71010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and</w:t>
      </w:r>
      <w:r w:rsidR="00DB10CB" w:rsidRPr="00B71010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r w:rsidR="00746A14" w:rsidRPr="00B71010">
        <w:rPr>
          <w:rFonts w:ascii="Arial" w:eastAsia="Times New Roman" w:hAnsi="Arial" w:cs="Arial"/>
          <w:color w:val="000000"/>
          <w:sz w:val="20"/>
          <w:szCs w:val="20"/>
          <w:lang w:val="en"/>
        </w:rPr>
        <w:t>Gift C</w:t>
      </w:r>
      <w:r w:rsidRPr="00B71010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ertificates </w:t>
      </w:r>
      <w:r w:rsidR="00746A14" w:rsidRPr="00B71010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(“Gifts Cards”) </w:t>
      </w:r>
      <w:r w:rsidR="00B71010" w:rsidRPr="00B71010">
        <w:rPr>
          <w:rFonts w:ascii="Arial" w:eastAsia="Times New Roman" w:hAnsi="Arial" w:cs="Arial"/>
          <w:color w:val="000000"/>
          <w:sz w:val="20"/>
          <w:szCs w:val="20"/>
          <w:lang w:val="en"/>
        </w:rPr>
        <w:t>purchased with College</w:t>
      </w:r>
      <w:r w:rsidRPr="00B71010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funds to ensur</w:t>
      </w:r>
      <w:r w:rsidR="007933CF">
        <w:rPr>
          <w:rFonts w:ascii="Arial" w:eastAsia="Times New Roman" w:hAnsi="Arial" w:cs="Arial"/>
          <w:color w:val="000000"/>
          <w:sz w:val="20"/>
          <w:szCs w:val="20"/>
          <w:lang w:val="en"/>
        </w:rPr>
        <w:t>e compliance with the College</w:t>
      </w:r>
      <w:r w:rsidRPr="00B71010">
        <w:rPr>
          <w:rFonts w:ascii="Arial" w:eastAsia="Times New Roman" w:hAnsi="Arial" w:cs="Arial"/>
          <w:color w:val="000000"/>
          <w:sz w:val="20"/>
          <w:szCs w:val="20"/>
          <w:lang w:val="en"/>
        </w:rPr>
        <w:t>’s tax withhol</w:t>
      </w:r>
      <w:r w:rsidR="00B71010" w:rsidRPr="00B71010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ding and reporting obligations. Per IRS guidelines, </w:t>
      </w:r>
      <w:r w:rsidR="00B71010" w:rsidRPr="00B71010">
        <w:rPr>
          <w:rFonts w:ascii="Arial" w:hAnsi="Arial" w:cs="Arial"/>
          <w:color w:val="1B1B1B"/>
          <w:sz w:val="20"/>
          <w:szCs w:val="20"/>
          <w:shd w:val="clear" w:color="auto" w:fill="FFFFFF"/>
        </w:rPr>
        <w:t>gift cards that are redeemable for general merchandise or have a cash equivalent value are not de minimis benefits and are taxable</w:t>
      </w:r>
      <w:r w:rsidR="005B5C40">
        <w:rPr>
          <w:rFonts w:ascii="Arial" w:hAnsi="Arial" w:cs="Arial"/>
          <w:color w:val="1B1B1B"/>
          <w:sz w:val="20"/>
          <w:szCs w:val="20"/>
          <w:shd w:val="clear" w:color="auto" w:fill="FFFFFF"/>
        </w:rPr>
        <w:t xml:space="preserve"> either via W-2’s for employees or via 1099 for non-employees who are paid more than $600 in any </w:t>
      </w:r>
      <w:r w:rsidR="00F75A51">
        <w:rPr>
          <w:rFonts w:ascii="Arial" w:hAnsi="Arial" w:cs="Arial"/>
          <w:color w:val="1B1B1B"/>
          <w:sz w:val="20"/>
          <w:szCs w:val="20"/>
          <w:shd w:val="clear" w:color="auto" w:fill="FFFFFF"/>
        </w:rPr>
        <w:t xml:space="preserve">calendar </w:t>
      </w:r>
      <w:r w:rsidR="005B5C40">
        <w:rPr>
          <w:rFonts w:ascii="Arial" w:hAnsi="Arial" w:cs="Arial"/>
          <w:color w:val="1B1B1B"/>
          <w:sz w:val="20"/>
          <w:szCs w:val="20"/>
          <w:shd w:val="clear" w:color="auto" w:fill="FFFFFF"/>
        </w:rPr>
        <w:t>year by the college</w:t>
      </w:r>
      <w:r w:rsidR="00B71010" w:rsidRPr="00B71010">
        <w:rPr>
          <w:rFonts w:ascii="Arial" w:hAnsi="Arial" w:cs="Arial"/>
          <w:color w:val="1B1B1B"/>
          <w:sz w:val="20"/>
          <w:szCs w:val="20"/>
          <w:shd w:val="clear" w:color="auto" w:fill="FFFFFF"/>
        </w:rPr>
        <w:t>.</w:t>
      </w:r>
      <w:r w:rsidR="005B5C40">
        <w:rPr>
          <w:rFonts w:ascii="Arial" w:hAnsi="Arial" w:cs="Arial"/>
          <w:color w:val="1B1B1B"/>
          <w:sz w:val="20"/>
          <w:szCs w:val="20"/>
          <w:shd w:val="clear" w:color="auto" w:fill="FFFFFF"/>
        </w:rPr>
        <w:t xml:space="preserve"> </w:t>
      </w:r>
      <w:r w:rsidR="005B5C40" w:rsidRPr="00F75A51">
        <w:rPr>
          <w:rFonts w:ascii="Arial" w:hAnsi="Arial" w:cs="Arial"/>
          <w:color w:val="1B1B1B"/>
          <w:sz w:val="20"/>
          <w:szCs w:val="20"/>
          <w:u w:val="single"/>
          <w:shd w:val="clear" w:color="auto" w:fill="FFFFFF"/>
        </w:rPr>
        <w:t>Gift cards are cash and it is necessary to have strong internal controls around them.</w:t>
      </w:r>
    </w:p>
    <w:p w14:paraId="3A7CC172" w14:textId="77777777" w:rsidR="00C811AB" w:rsidRDefault="00C811AB" w:rsidP="00C9663A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</w:pPr>
      <w:r w:rsidRPr="007557D7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II.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POLICIES</w:t>
      </w:r>
    </w:p>
    <w:p w14:paraId="5F1603A2" w14:textId="201ADC8A" w:rsidR="00C811AB" w:rsidRPr="00DB10CB" w:rsidRDefault="00C9663A" w:rsidP="00C9663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Gift </w:t>
      </w:r>
      <w:r w:rsidR="00B71010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card</w:t>
      </w:r>
      <w:r w:rsidR="00770E28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s</w:t>
      </w:r>
      <w:r w:rsidR="00B71010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</w:t>
      </w:r>
      <w:r w:rsidR="00770E28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of any amount, </w:t>
      </w:r>
      <w:r w:rsidR="00B71010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purchased with College</w:t>
      </w:r>
      <w:r w:rsidR="00C811AB" w:rsidRPr="00DB10CB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funds</w:t>
      </w:r>
      <w:r w:rsidR="00770E28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,</w:t>
      </w:r>
      <w:r w:rsidR="00C811AB" w:rsidRPr="00DB10CB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for the purpose of giving an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e</w:t>
      </w:r>
      <w:r w:rsidR="00C811AB" w:rsidRPr="00DB10CB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mployee</w:t>
      </w:r>
      <w:r w:rsidR="00770E28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(staff, faculty or student)</w:t>
      </w:r>
      <w:r w:rsidR="00DB10CB" w:rsidRPr="00DB10CB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</w:t>
      </w:r>
      <w:r w:rsidR="00C811AB" w:rsidRPr="00DB10CB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a “gift”</w:t>
      </w:r>
      <w:r w:rsidR="00DB10CB" w:rsidRPr="00DB10CB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,</w:t>
      </w:r>
      <w:r w:rsidR="00C811AB" w:rsidRPr="00DB10CB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“reward”</w:t>
      </w:r>
      <w:r w:rsidR="00DB10CB" w:rsidRPr="00DB10CB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, or “thank you”</w:t>
      </w:r>
      <w:r w:rsidR="00770E28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are taxable to the employee on their W-2</w:t>
      </w:r>
      <w:r w:rsidR="00C811AB" w:rsidRPr="00DB10CB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.</w:t>
      </w:r>
      <w:r w:rsidR="00B142A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They may not be given to employees in lieu of a de minimis benefit such as a meal.</w:t>
      </w:r>
    </w:p>
    <w:p w14:paraId="3338409D" w14:textId="1010B2AB" w:rsidR="00770E28" w:rsidRDefault="00770E28" w:rsidP="00746A1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It is required to pay employees (staff,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faculty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or students) via payroll when </w:t>
      </w:r>
      <w:r w:rsidR="00F75A51">
        <w:rPr>
          <w:rFonts w:ascii="Arial" w:eastAsia="Times New Roman" w:hAnsi="Arial" w:cs="Arial"/>
          <w:color w:val="000000"/>
          <w:sz w:val="20"/>
          <w:szCs w:val="20"/>
          <w:lang w:val="en"/>
        </w:rPr>
        <w:t>paying for actual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work performed</w:t>
      </w:r>
      <w:r w:rsidR="00F75A51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(including, but not limited to, interns, grant stipends, note takers or speakers)</w:t>
      </w:r>
    </w:p>
    <w:p w14:paraId="051D168F" w14:textId="7BE21B00" w:rsidR="00031339" w:rsidRDefault="00031339" w:rsidP="0003133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Gift cards must be treated as cash and kept under lock and key.</w:t>
      </w:r>
      <w:r w:rsidR="00F75A51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Any cards not distributed in accordance with the approved use via Exhibit A will be returned to the Finance Department for safe keeping.</w:t>
      </w:r>
    </w:p>
    <w:p w14:paraId="47F70DBE" w14:textId="77777777" w:rsidR="00031339" w:rsidRDefault="00031339" w:rsidP="0003133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Multiple cards cannot be issued to one individual for the same event.</w:t>
      </w:r>
    </w:p>
    <w:p w14:paraId="6BD708CA" w14:textId="5B07F074" w:rsidR="00031339" w:rsidRDefault="00031339" w:rsidP="0003133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Completely anonymous recipients (</w:t>
      </w:r>
      <w:r w:rsidR="00F75A51">
        <w:rPr>
          <w:rFonts w:ascii="Arial" w:eastAsia="Times New Roman" w:hAnsi="Arial" w:cs="Arial"/>
          <w:color w:val="000000"/>
          <w:sz w:val="20"/>
          <w:szCs w:val="20"/>
          <w:lang w:val="en"/>
        </w:rPr>
        <w:t>typically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research subjects only) must be ap</w:t>
      </w:r>
      <w:r w:rsidR="00B71010">
        <w:rPr>
          <w:rFonts w:ascii="Arial" w:eastAsia="Times New Roman" w:hAnsi="Arial" w:cs="Arial"/>
          <w:color w:val="000000"/>
          <w:sz w:val="20"/>
          <w:szCs w:val="20"/>
          <w:lang w:val="en"/>
        </w:rPr>
        <w:t>proved</w:t>
      </w:r>
      <w:r w:rsidR="00733ECC">
        <w:rPr>
          <w:rFonts w:ascii="Arial" w:eastAsia="Times New Roman" w:hAnsi="Arial" w:cs="Arial"/>
          <w:color w:val="000000"/>
          <w:sz w:val="20"/>
          <w:szCs w:val="20"/>
          <w:lang w:val="en"/>
        </w:rPr>
        <w:t>, in advance,</w:t>
      </w:r>
      <w:r w:rsidR="00B71010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by the Finance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Department.</w:t>
      </w:r>
    </w:p>
    <w:p w14:paraId="5AA07E30" w14:textId="77777777" w:rsidR="00F75A51" w:rsidRDefault="00F75A51" w:rsidP="00F75A51">
      <w:pPr>
        <w:pStyle w:val="ListParagraph"/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/>
        </w:rPr>
      </w:pPr>
    </w:p>
    <w:p w14:paraId="33791443" w14:textId="77777777" w:rsidR="00C811AB" w:rsidRDefault="00C811AB" w:rsidP="003F5FA7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</w:pPr>
      <w:r w:rsidRPr="007557D7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II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</w:t>
      </w:r>
      <w:r w:rsidRPr="007557D7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PROCEDURES</w:t>
      </w:r>
    </w:p>
    <w:p w14:paraId="470B10F3" w14:textId="77777777" w:rsidR="003F5FA7" w:rsidRDefault="003F5FA7" w:rsidP="003F5FA7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>An executed “Authorization for the Purchase of Gift Cards/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Gift </w:t>
      </w: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Certificates” (attached as Exhibit A) is required for each 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G</w:t>
      </w: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ift 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C</w:t>
      </w: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>ard transaction.</w:t>
      </w:r>
    </w:p>
    <w:p w14:paraId="0E96267A" w14:textId="1C9A621C" w:rsidR="003F5FA7" w:rsidRDefault="003F5FA7" w:rsidP="00AB6EF8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300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The requester must complete Section I of Exhibit A </w:t>
      </w:r>
      <w:r w:rsidR="00F75A51" w:rsidRPr="00F75A5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n"/>
        </w:rPr>
        <w:t>PRIOR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to purchasing any Gift Cards.</w:t>
      </w:r>
    </w:p>
    <w:p w14:paraId="314ED4E3" w14:textId="01B0B86A" w:rsidR="003F5FA7" w:rsidRDefault="003F5FA7" w:rsidP="00AB6EF8">
      <w:pPr>
        <w:pStyle w:val="ListParagraph"/>
        <w:numPr>
          <w:ilvl w:val="2"/>
          <w:numId w:val="7"/>
        </w:numPr>
        <w:shd w:val="clear" w:color="auto" w:fill="FFFFFF"/>
        <w:spacing w:before="100" w:beforeAutospacing="1" w:after="30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Permission/Approva</w:t>
      </w:r>
      <w:r w:rsidR="00B71010">
        <w:rPr>
          <w:rFonts w:ascii="Arial" w:eastAsia="Times New Roman" w:hAnsi="Arial" w:cs="Arial"/>
          <w:color w:val="000000"/>
          <w:sz w:val="20"/>
          <w:szCs w:val="20"/>
          <w:lang w:val="en"/>
        </w:rPr>
        <w:t>l must be obtained from the</w:t>
      </w:r>
      <w:r w:rsidR="00F75A51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purchaser’s supervisor. For total gift card purchases over $500 approval of</w:t>
      </w:r>
      <w:r w:rsidR="00B71010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Associate Director of Finance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or </w:t>
      </w:r>
      <w:r w:rsidR="00B71010">
        <w:rPr>
          <w:rFonts w:ascii="Arial" w:eastAsia="Times New Roman" w:hAnsi="Arial" w:cs="Arial"/>
          <w:color w:val="000000"/>
          <w:sz w:val="20"/>
          <w:szCs w:val="20"/>
          <w:lang w:val="en"/>
        </w:rPr>
        <w:t>the Finance Director</w:t>
      </w:r>
      <w:r w:rsidR="00F75A51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is also required.</w:t>
      </w:r>
    </w:p>
    <w:p w14:paraId="0395D1DE" w14:textId="208C6359" w:rsidR="003F5FA7" w:rsidRDefault="003F5FA7" w:rsidP="00AB6EF8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300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The department must complete Section II of Exhibit A </w:t>
      </w:r>
      <w:r w:rsidRPr="00F75A51">
        <w:rPr>
          <w:rFonts w:ascii="Arial" w:eastAsia="Times New Roman" w:hAnsi="Arial" w:cs="Arial"/>
          <w:color w:val="000000"/>
          <w:sz w:val="20"/>
          <w:szCs w:val="20"/>
          <w:u w:val="single"/>
          <w:lang w:val="en"/>
        </w:rPr>
        <w:t xml:space="preserve">within </w:t>
      </w:r>
      <w:r w:rsidR="00F75A51" w:rsidRPr="00F75A51">
        <w:rPr>
          <w:rFonts w:ascii="Arial" w:eastAsia="Times New Roman" w:hAnsi="Arial" w:cs="Arial"/>
          <w:color w:val="000000"/>
          <w:sz w:val="20"/>
          <w:szCs w:val="20"/>
          <w:u w:val="single"/>
          <w:lang w:val="en"/>
        </w:rPr>
        <w:t>1</w:t>
      </w:r>
      <w:r w:rsidRPr="00F75A51">
        <w:rPr>
          <w:rFonts w:ascii="Arial" w:eastAsia="Times New Roman" w:hAnsi="Arial" w:cs="Arial"/>
          <w:color w:val="000000"/>
          <w:sz w:val="20"/>
          <w:szCs w:val="20"/>
          <w:u w:val="single"/>
          <w:lang w:val="en"/>
        </w:rPr>
        <w:t xml:space="preserve"> week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of distribution of the cards </w:t>
      </w:r>
      <w:r w:rsidR="00B71010">
        <w:rPr>
          <w:rFonts w:ascii="Arial" w:eastAsia="Times New Roman" w:hAnsi="Arial" w:cs="Arial"/>
          <w:color w:val="000000"/>
          <w:sz w:val="20"/>
          <w:szCs w:val="20"/>
          <w:lang w:val="en"/>
        </w:rPr>
        <w:t>and submit to the F</w:t>
      </w:r>
      <w:r w:rsidR="00F75A51">
        <w:rPr>
          <w:rFonts w:ascii="Arial" w:eastAsia="Times New Roman" w:hAnsi="Arial" w:cs="Arial"/>
          <w:color w:val="000000"/>
          <w:sz w:val="20"/>
          <w:szCs w:val="20"/>
          <w:lang w:val="en"/>
        </w:rPr>
        <w:t>inance Department. This document will be retained for tax reporting purposes.</w:t>
      </w:r>
    </w:p>
    <w:p w14:paraId="25A0EA99" w14:textId="3ED6E984" w:rsidR="003F5FA7" w:rsidRDefault="003F5FA7" w:rsidP="00AB6EF8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300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T</w:t>
      </w: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he department must submit </w:t>
      </w:r>
      <w:r w:rsidR="00F75A51">
        <w:rPr>
          <w:rFonts w:ascii="Arial" w:eastAsia="Times New Roman" w:hAnsi="Arial" w:cs="Arial"/>
          <w:color w:val="000000"/>
          <w:sz w:val="20"/>
          <w:szCs w:val="20"/>
          <w:lang w:val="en"/>
        </w:rPr>
        <w:t>a copy of</w:t>
      </w: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approved </w:t>
      </w: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Authorization 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Form </w:t>
      </w: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to Accounts Payable 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along with the purchasing card report, expense report, or invoice for processing within</w:t>
      </w: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30 days</w:t>
      </w: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of the event. </w:t>
      </w:r>
    </w:p>
    <w:p w14:paraId="2954A4DC" w14:textId="77777777" w:rsidR="00A15466" w:rsidRPr="003F5FA7" w:rsidRDefault="00E354A5" w:rsidP="00AB6EF8">
      <w:pPr>
        <w:pStyle w:val="ListParagraph"/>
        <w:numPr>
          <w:ilvl w:val="2"/>
          <w:numId w:val="7"/>
        </w:numPr>
        <w:shd w:val="clear" w:color="auto" w:fill="FFFFFF"/>
        <w:spacing w:before="100" w:beforeAutospacing="1" w:after="30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If using a </w:t>
      </w:r>
      <w:r w:rsidR="00C9663A"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>p</w:t>
      </w:r>
      <w:r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urchasing </w:t>
      </w:r>
      <w:r w:rsidR="00C9663A"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>c</w:t>
      </w:r>
      <w:r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ard for the </w:t>
      </w:r>
      <w:r w:rsidR="00C9663A"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>g</w:t>
      </w:r>
      <w:r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ift </w:t>
      </w:r>
      <w:r w:rsidR="00C9663A"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>c</w:t>
      </w:r>
      <w:r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ard purchase, a completed copy of the Authorization Form must accompany the </w:t>
      </w:r>
      <w:r w:rsidR="00C9663A"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>p</w:t>
      </w:r>
      <w:r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urchasing </w:t>
      </w:r>
      <w:r w:rsidR="00C9663A"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>ca</w:t>
      </w:r>
      <w:r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rd </w:t>
      </w:r>
      <w:r w:rsidR="00C9663A"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>re</w:t>
      </w:r>
      <w:r w:rsidR="00900B38"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>port</w:t>
      </w:r>
      <w:r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>.</w:t>
      </w:r>
      <w:r w:rsidR="003F5FA7"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 </w:t>
      </w:r>
      <w:r w:rsidR="00534953" w:rsidRPr="00B71010">
        <w:rPr>
          <w:rFonts w:ascii="Arial" w:eastAsia="Times New Roman" w:hAnsi="Arial" w:cs="Arial"/>
          <w:color w:val="000000"/>
          <w:sz w:val="20"/>
          <w:szCs w:val="20"/>
          <w:u w:val="single"/>
          <w:lang w:val="en"/>
        </w:rPr>
        <w:t xml:space="preserve">If </w:t>
      </w:r>
      <w:r w:rsidR="00C9663A" w:rsidRPr="00B71010">
        <w:rPr>
          <w:rFonts w:ascii="Arial" w:eastAsia="Times New Roman" w:hAnsi="Arial" w:cs="Arial"/>
          <w:color w:val="000000"/>
          <w:sz w:val="20"/>
          <w:szCs w:val="20"/>
          <w:u w:val="single"/>
          <w:lang w:val="en"/>
        </w:rPr>
        <w:t>g</w:t>
      </w:r>
      <w:r w:rsidR="00534953" w:rsidRPr="00B71010">
        <w:rPr>
          <w:rFonts w:ascii="Arial" w:eastAsia="Times New Roman" w:hAnsi="Arial" w:cs="Arial"/>
          <w:color w:val="000000"/>
          <w:sz w:val="20"/>
          <w:szCs w:val="20"/>
          <w:u w:val="single"/>
          <w:lang w:val="en"/>
        </w:rPr>
        <w:t xml:space="preserve">ift </w:t>
      </w:r>
      <w:r w:rsidR="00C9663A" w:rsidRPr="00B71010">
        <w:rPr>
          <w:rFonts w:ascii="Arial" w:eastAsia="Times New Roman" w:hAnsi="Arial" w:cs="Arial"/>
          <w:color w:val="000000"/>
          <w:sz w:val="20"/>
          <w:szCs w:val="20"/>
          <w:u w:val="single"/>
          <w:lang w:val="en"/>
        </w:rPr>
        <w:t>c</w:t>
      </w:r>
      <w:r w:rsidR="00534953" w:rsidRPr="00B71010">
        <w:rPr>
          <w:rFonts w:ascii="Arial" w:eastAsia="Times New Roman" w:hAnsi="Arial" w:cs="Arial"/>
          <w:color w:val="000000"/>
          <w:sz w:val="20"/>
          <w:szCs w:val="20"/>
          <w:u w:val="single"/>
          <w:lang w:val="en"/>
        </w:rPr>
        <w:t>ards are purchased</w:t>
      </w:r>
      <w:r w:rsidR="00F9116F" w:rsidRPr="00B71010">
        <w:rPr>
          <w:rFonts w:ascii="Arial" w:eastAsia="Times New Roman" w:hAnsi="Arial" w:cs="Arial"/>
          <w:color w:val="000000"/>
          <w:sz w:val="20"/>
          <w:szCs w:val="20"/>
          <w:u w:val="single"/>
          <w:lang w:val="en"/>
        </w:rPr>
        <w:t xml:space="preserve"> with a p</w:t>
      </w:r>
      <w:r w:rsidR="00A15466" w:rsidRPr="00B71010">
        <w:rPr>
          <w:rFonts w:ascii="Arial" w:eastAsia="Times New Roman" w:hAnsi="Arial" w:cs="Arial"/>
          <w:color w:val="000000"/>
          <w:sz w:val="20"/>
          <w:szCs w:val="20"/>
          <w:u w:val="single"/>
          <w:lang w:val="en"/>
        </w:rPr>
        <w:t xml:space="preserve">urchasing </w:t>
      </w:r>
      <w:r w:rsidR="00F9116F" w:rsidRPr="00B71010">
        <w:rPr>
          <w:rFonts w:ascii="Arial" w:eastAsia="Times New Roman" w:hAnsi="Arial" w:cs="Arial"/>
          <w:color w:val="000000"/>
          <w:sz w:val="20"/>
          <w:szCs w:val="20"/>
          <w:u w:val="single"/>
          <w:lang w:val="en"/>
        </w:rPr>
        <w:t>c</w:t>
      </w:r>
      <w:r w:rsidR="00DB10CB" w:rsidRPr="00B71010">
        <w:rPr>
          <w:rFonts w:ascii="Arial" w:eastAsia="Times New Roman" w:hAnsi="Arial" w:cs="Arial"/>
          <w:color w:val="000000"/>
          <w:sz w:val="20"/>
          <w:szCs w:val="20"/>
          <w:u w:val="single"/>
          <w:lang w:val="en"/>
        </w:rPr>
        <w:t xml:space="preserve">ard </w:t>
      </w:r>
      <w:r w:rsidR="00A15466" w:rsidRPr="00B71010">
        <w:rPr>
          <w:rFonts w:ascii="Arial" w:eastAsia="Times New Roman" w:hAnsi="Arial" w:cs="Arial"/>
          <w:color w:val="000000"/>
          <w:sz w:val="20"/>
          <w:szCs w:val="20"/>
          <w:u w:val="single"/>
          <w:lang w:val="en"/>
        </w:rPr>
        <w:t>without pr</w:t>
      </w:r>
      <w:r w:rsidR="00C9663A" w:rsidRPr="00B71010">
        <w:rPr>
          <w:rFonts w:ascii="Arial" w:eastAsia="Times New Roman" w:hAnsi="Arial" w:cs="Arial"/>
          <w:color w:val="000000"/>
          <w:sz w:val="20"/>
          <w:szCs w:val="20"/>
          <w:u w:val="single"/>
          <w:lang w:val="en"/>
        </w:rPr>
        <w:t>ior</w:t>
      </w:r>
      <w:r w:rsidR="00A15466" w:rsidRPr="00B71010">
        <w:rPr>
          <w:rFonts w:ascii="Arial" w:eastAsia="Times New Roman" w:hAnsi="Arial" w:cs="Arial"/>
          <w:color w:val="000000"/>
          <w:sz w:val="20"/>
          <w:szCs w:val="20"/>
          <w:u w:val="single"/>
          <w:lang w:val="en"/>
        </w:rPr>
        <w:t xml:space="preserve"> pre-approval</w:t>
      </w:r>
      <w:r w:rsidR="00F9116F" w:rsidRPr="00B71010">
        <w:rPr>
          <w:rFonts w:ascii="Arial" w:eastAsia="Times New Roman" w:hAnsi="Arial" w:cs="Arial"/>
          <w:color w:val="000000"/>
          <w:sz w:val="20"/>
          <w:szCs w:val="20"/>
          <w:u w:val="single"/>
          <w:lang w:val="en"/>
        </w:rPr>
        <w:t xml:space="preserve">, purchasing cards </w:t>
      </w:r>
      <w:r w:rsidR="00A15466" w:rsidRPr="00B71010">
        <w:rPr>
          <w:rFonts w:ascii="Arial" w:eastAsia="Times New Roman" w:hAnsi="Arial" w:cs="Arial"/>
          <w:color w:val="000000"/>
          <w:sz w:val="20"/>
          <w:szCs w:val="20"/>
          <w:u w:val="single"/>
          <w:lang w:val="en"/>
        </w:rPr>
        <w:t xml:space="preserve">will be blocked for future </w:t>
      </w:r>
      <w:r w:rsidR="00F9116F" w:rsidRPr="00B71010">
        <w:rPr>
          <w:rFonts w:ascii="Arial" w:eastAsia="Times New Roman" w:hAnsi="Arial" w:cs="Arial"/>
          <w:color w:val="000000"/>
          <w:sz w:val="20"/>
          <w:szCs w:val="20"/>
          <w:u w:val="single"/>
          <w:lang w:val="en"/>
        </w:rPr>
        <w:t>transactions</w:t>
      </w:r>
      <w:r w:rsidR="00F9116F"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>.</w:t>
      </w:r>
    </w:p>
    <w:p w14:paraId="2F454505" w14:textId="77777777" w:rsidR="00900B38" w:rsidRDefault="00900B38" w:rsidP="00AB6EF8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30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If requesting reimbursement for the </w:t>
      </w:r>
      <w:r w:rsidR="00C9663A"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>g</w:t>
      </w:r>
      <w:r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ift </w:t>
      </w:r>
      <w:r w:rsidR="00C9663A"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>c</w:t>
      </w:r>
      <w:r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ard purchase, a completed copy of the Authorization Form must accompany the </w:t>
      </w:r>
      <w:r w:rsidR="00EA3700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Travel and </w:t>
      </w:r>
      <w:r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Expense Reimbursement </w:t>
      </w:r>
      <w:r w:rsidR="00F6781B"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>Form</w:t>
      </w:r>
      <w:r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>.</w:t>
      </w:r>
      <w:r w:rsidR="003F5FA7"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 Gift cards appearing on </w:t>
      </w:r>
      <w:r w:rsidR="00EA3700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Travel and </w:t>
      </w:r>
      <w:r w:rsidR="003F5FA7" w:rsidRPr="003F5FA7">
        <w:rPr>
          <w:rFonts w:ascii="Arial" w:eastAsia="Times New Roman" w:hAnsi="Arial" w:cs="Arial"/>
          <w:color w:val="000000"/>
          <w:sz w:val="20"/>
          <w:szCs w:val="20"/>
          <w:lang w:val="en"/>
        </w:rPr>
        <w:t>Expense Reimbursement Forms without prior pre-approval will be denied for reimbursement.</w:t>
      </w:r>
    </w:p>
    <w:p w14:paraId="0F759408" w14:textId="44CC0647" w:rsidR="00DB10CB" w:rsidRDefault="00EA3700" w:rsidP="00EA3700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30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If the gift cards appear on an invoice, a completed copy of the Authorization Form must accompany the invoice.</w:t>
      </w:r>
    </w:p>
    <w:p w14:paraId="6219AD6E" w14:textId="68E46EC5" w:rsidR="00F75A51" w:rsidRDefault="00F75A51" w:rsidP="00F75A51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/>
        </w:rPr>
      </w:pPr>
    </w:p>
    <w:p w14:paraId="784AE247" w14:textId="77777777" w:rsidR="00F75A51" w:rsidRDefault="00F75A51" w:rsidP="003F5FA7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"/>
        </w:rPr>
      </w:pPr>
    </w:p>
    <w:p w14:paraId="2CBCA7C3" w14:textId="54FC90C6" w:rsidR="007557D7" w:rsidRPr="007557D7" w:rsidRDefault="00AF48B9" w:rsidP="003F5FA7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lastRenderedPageBreak/>
        <w:t>I</w:t>
      </w:r>
      <w:r w:rsidR="007557D7" w:rsidRPr="007557D7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V. </w:t>
      </w:r>
      <w:r w:rsidR="003F5FA7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PROVISIONS</w:t>
      </w:r>
    </w:p>
    <w:p w14:paraId="5C7CA7CC" w14:textId="77777777" w:rsidR="00F9116F" w:rsidRPr="00A15466" w:rsidRDefault="00F9116F" w:rsidP="00AB6EF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A15466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For employees, the value of </w:t>
      </w:r>
      <w:r w:rsidR="00C9663A">
        <w:rPr>
          <w:rFonts w:ascii="Arial" w:eastAsia="Times New Roman" w:hAnsi="Arial" w:cs="Arial"/>
          <w:color w:val="000000"/>
          <w:sz w:val="20"/>
          <w:szCs w:val="20"/>
          <w:lang w:val="en"/>
        </w:rPr>
        <w:t>g</w:t>
      </w:r>
      <w:r w:rsidRPr="00A15466">
        <w:rPr>
          <w:rFonts w:ascii="Arial" w:eastAsia="Times New Roman" w:hAnsi="Arial" w:cs="Arial"/>
          <w:color w:val="000000"/>
          <w:sz w:val="20"/>
          <w:szCs w:val="20"/>
          <w:lang w:val="en"/>
        </w:rPr>
        <w:t>ift cards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r w:rsidRPr="00A15466">
        <w:rPr>
          <w:rFonts w:ascii="Arial" w:eastAsia="Times New Roman" w:hAnsi="Arial" w:cs="Arial"/>
          <w:color w:val="000000"/>
          <w:sz w:val="20"/>
          <w:szCs w:val="20"/>
          <w:lang w:val="en"/>
        </w:rPr>
        <w:t>is considered compensation subject to federal, state and employment tax withholding, and report</w:t>
      </w:r>
      <w:r w:rsidR="00AB6EF8">
        <w:rPr>
          <w:rFonts w:ascii="Arial" w:eastAsia="Times New Roman" w:hAnsi="Arial" w:cs="Arial"/>
          <w:color w:val="000000"/>
          <w:sz w:val="20"/>
          <w:szCs w:val="20"/>
          <w:lang w:val="en"/>
        </w:rPr>
        <w:t>ed</w:t>
      </w:r>
      <w:r w:rsidRPr="00A15466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on Form W-2. </w:t>
      </w:r>
    </w:p>
    <w:p w14:paraId="353E33A6" w14:textId="77777777" w:rsidR="00F9116F" w:rsidRDefault="00771F4E" w:rsidP="00F05E9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>I</w:t>
      </w:r>
      <w:r w:rsidR="007557D7"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f it is determined that in any calendar year a non-employee has received an amount of $600 or more, the Accounts Payable Department will notify the issuing department which will be responsible for obtaining an IRS Form W-9, Request for Taxpayer Identification Number and Certification, from the non-employee recipient. </w:t>
      </w:r>
    </w:p>
    <w:p w14:paraId="2E50286B" w14:textId="77777777" w:rsidR="007557D7" w:rsidRPr="00900B38" w:rsidRDefault="007557D7" w:rsidP="00AB6EF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If </w:t>
      </w:r>
      <w:r w:rsidR="00C9663A">
        <w:rPr>
          <w:rFonts w:ascii="Arial" w:eastAsia="Times New Roman" w:hAnsi="Arial" w:cs="Arial"/>
          <w:color w:val="000000"/>
          <w:sz w:val="20"/>
          <w:szCs w:val="20"/>
          <w:lang w:val="en"/>
        </w:rPr>
        <w:t>g</w:t>
      </w:r>
      <w:r w:rsidR="001A235F">
        <w:rPr>
          <w:rFonts w:ascii="Arial" w:eastAsia="Times New Roman" w:hAnsi="Arial" w:cs="Arial"/>
          <w:color w:val="000000"/>
          <w:sz w:val="20"/>
          <w:szCs w:val="20"/>
          <w:lang w:val="en"/>
        </w:rPr>
        <w:t>i</w:t>
      </w: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ft </w:t>
      </w:r>
      <w:r w:rsidR="00C9663A">
        <w:rPr>
          <w:rFonts w:ascii="Arial" w:eastAsia="Times New Roman" w:hAnsi="Arial" w:cs="Arial"/>
          <w:color w:val="000000"/>
          <w:sz w:val="20"/>
          <w:szCs w:val="20"/>
          <w:lang w:val="en"/>
        </w:rPr>
        <w:t>c</w:t>
      </w: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ards have been distributed to nonresident aliens, the </w:t>
      </w:r>
      <w:r w:rsidR="00C9663A">
        <w:rPr>
          <w:rFonts w:ascii="Arial" w:eastAsia="Times New Roman" w:hAnsi="Arial" w:cs="Arial"/>
          <w:color w:val="000000"/>
          <w:sz w:val="20"/>
          <w:szCs w:val="20"/>
          <w:lang w:val="en"/>
        </w:rPr>
        <w:t>d</w:t>
      </w: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epartment issuing the </w:t>
      </w:r>
      <w:r w:rsidR="00C9663A">
        <w:rPr>
          <w:rFonts w:ascii="Arial" w:eastAsia="Times New Roman" w:hAnsi="Arial" w:cs="Arial"/>
          <w:color w:val="000000"/>
          <w:sz w:val="20"/>
          <w:szCs w:val="20"/>
          <w:lang w:val="en"/>
        </w:rPr>
        <w:t>g</w:t>
      </w: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ift </w:t>
      </w:r>
      <w:r w:rsidR="00C9663A">
        <w:rPr>
          <w:rFonts w:ascii="Arial" w:eastAsia="Times New Roman" w:hAnsi="Arial" w:cs="Arial"/>
          <w:color w:val="000000"/>
          <w:sz w:val="20"/>
          <w:szCs w:val="20"/>
          <w:lang w:val="en"/>
        </w:rPr>
        <w:t>c</w:t>
      </w: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ards must report the distribution to the </w:t>
      </w:r>
      <w:r w:rsidR="00733ECC">
        <w:rPr>
          <w:rFonts w:ascii="Arial" w:eastAsia="Times New Roman" w:hAnsi="Arial" w:cs="Arial"/>
          <w:color w:val="000000"/>
          <w:sz w:val="20"/>
          <w:szCs w:val="20"/>
          <w:lang w:val="en"/>
        </w:rPr>
        <w:t>Finance Department</w:t>
      </w: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at the time of the distribution, and </w:t>
      </w:r>
      <w:r w:rsidR="00AB6EF8">
        <w:rPr>
          <w:rFonts w:ascii="Arial" w:eastAsia="Times New Roman" w:hAnsi="Arial" w:cs="Arial"/>
          <w:color w:val="000000"/>
          <w:sz w:val="20"/>
          <w:szCs w:val="20"/>
          <w:lang w:val="en"/>
        </w:rPr>
        <w:t>the department</w:t>
      </w: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will be responsible for all applicable taxes. In addition, the nonresident alien recipient of the </w:t>
      </w:r>
      <w:r w:rsidR="00C9663A">
        <w:rPr>
          <w:rFonts w:ascii="Arial" w:eastAsia="Times New Roman" w:hAnsi="Arial" w:cs="Arial"/>
          <w:color w:val="000000"/>
          <w:sz w:val="20"/>
          <w:szCs w:val="20"/>
          <w:lang w:val="en"/>
        </w:rPr>
        <w:t>g</w:t>
      </w: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ift </w:t>
      </w:r>
      <w:r w:rsidR="00C9663A">
        <w:rPr>
          <w:rFonts w:ascii="Arial" w:eastAsia="Times New Roman" w:hAnsi="Arial" w:cs="Arial"/>
          <w:color w:val="000000"/>
          <w:sz w:val="20"/>
          <w:szCs w:val="20"/>
          <w:lang w:val="en"/>
        </w:rPr>
        <w:t>c</w:t>
      </w: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ard must contact the </w:t>
      </w:r>
      <w:r w:rsidR="00733ECC">
        <w:rPr>
          <w:rFonts w:ascii="Arial" w:eastAsia="Times New Roman" w:hAnsi="Arial" w:cs="Arial"/>
          <w:color w:val="000000"/>
          <w:sz w:val="20"/>
          <w:szCs w:val="20"/>
          <w:lang w:val="en"/>
        </w:rPr>
        <w:t>Finance Department</w:t>
      </w: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at </w:t>
      </w:r>
      <w:hyperlink r:id="rId8" w:history="1">
        <w:r w:rsidR="00733ECC" w:rsidRPr="006633E0">
          <w:rPr>
            <w:rStyle w:val="Hyperlink"/>
            <w:rFonts w:ascii="Arial" w:eastAsia="Times New Roman" w:hAnsi="Arial" w:cs="Arial"/>
            <w:sz w:val="20"/>
            <w:szCs w:val="20"/>
            <w:lang w:val="en"/>
          </w:rPr>
          <w:t>sally.gazza@snc.edu</w:t>
        </w:r>
      </w:hyperlink>
      <w:r w:rsidR="00771F4E"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or</w:t>
      </w: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r w:rsidR="00771F4E"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>920</w:t>
      </w:r>
      <w:r w:rsidR="004979C1"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>.</w:t>
      </w:r>
      <w:r w:rsidR="0089395B">
        <w:rPr>
          <w:rFonts w:ascii="Arial" w:eastAsia="Times New Roman" w:hAnsi="Arial" w:cs="Arial"/>
          <w:color w:val="000000"/>
          <w:sz w:val="20"/>
          <w:szCs w:val="20"/>
          <w:lang w:val="en"/>
        </w:rPr>
        <w:t>403</w:t>
      </w:r>
      <w:r w:rsidR="004979C1"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>.</w:t>
      </w:r>
      <w:r w:rsidR="00733ECC">
        <w:rPr>
          <w:rFonts w:ascii="Arial" w:eastAsia="Times New Roman" w:hAnsi="Arial" w:cs="Arial"/>
          <w:color w:val="000000"/>
          <w:sz w:val="20"/>
          <w:szCs w:val="20"/>
          <w:lang w:val="en"/>
        </w:rPr>
        <w:t>1358</w:t>
      </w:r>
      <w:r w:rsidR="001574DE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since we are required to have an IRS Form W-8BEN, Certificate of Foreign Status of Beneficial Owner for United States Tax Withholding and Reporting, on file and reported on the 1042-S</w:t>
      </w:r>
      <w:r w:rsidRPr="00900B38">
        <w:rPr>
          <w:rFonts w:ascii="Arial" w:eastAsia="Times New Roman" w:hAnsi="Arial" w:cs="Arial"/>
          <w:color w:val="000000"/>
          <w:sz w:val="20"/>
          <w:szCs w:val="20"/>
          <w:lang w:val="en"/>
        </w:rPr>
        <w:t>.</w:t>
      </w:r>
    </w:p>
    <w:p w14:paraId="542B64CA" w14:textId="77777777" w:rsidR="007557D7" w:rsidRPr="007557D7" w:rsidRDefault="007557D7" w:rsidP="00AF48B9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7557D7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V</w:t>
      </w:r>
      <w:r w:rsidRPr="007557D7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. </w:t>
      </w:r>
      <w:r w:rsidR="00EA3700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VIOLATION OF THIS POLICY</w:t>
      </w:r>
    </w:p>
    <w:p w14:paraId="1FC68402" w14:textId="77777777" w:rsidR="007557D7" w:rsidRDefault="007557D7" w:rsidP="00AB6EF8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7557D7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Violation of this policy and procedure or failure to timely cooperate in complying with its provisions by any individuals who purchase or distribute </w:t>
      </w:r>
      <w:r w:rsidR="00C9663A">
        <w:rPr>
          <w:rFonts w:ascii="Arial" w:eastAsia="Times New Roman" w:hAnsi="Arial" w:cs="Arial"/>
          <w:color w:val="000000"/>
          <w:sz w:val="20"/>
          <w:szCs w:val="20"/>
          <w:lang w:val="en"/>
        </w:rPr>
        <w:t>g</w:t>
      </w:r>
      <w:r w:rsidRPr="007557D7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ift </w:t>
      </w:r>
      <w:r w:rsidR="00C9663A">
        <w:rPr>
          <w:rFonts w:ascii="Arial" w:eastAsia="Times New Roman" w:hAnsi="Arial" w:cs="Arial"/>
          <w:color w:val="000000"/>
          <w:sz w:val="20"/>
          <w:szCs w:val="20"/>
          <w:lang w:val="en"/>
        </w:rPr>
        <w:t>c</w:t>
      </w:r>
      <w:r w:rsidRPr="007557D7">
        <w:rPr>
          <w:rFonts w:ascii="Arial" w:eastAsia="Times New Roman" w:hAnsi="Arial" w:cs="Arial"/>
          <w:color w:val="000000"/>
          <w:sz w:val="20"/>
          <w:szCs w:val="20"/>
          <w:lang w:val="en"/>
        </w:rPr>
        <w:t>ards on behalf of the</w:t>
      </w:r>
      <w:r w:rsidR="00EA3700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College</w:t>
      </w:r>
      <w:r w:rsidRPr="007557D7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may result in disciplinary acti</w:t>
      </w:r>
      <w:r w:rsidR="001F7A1C">
        <w:rPr>
          <w:rFonts w:ascii="Arial" w:eastAsia="Times New Roman" w:hAnsi="Arial" w:cs="Arial"/>
          <w:color w:val="000000"/>
          <w:sz w:val="20"/>
          <w:szCs w:val="20"/>
          <w:lang w:val="en"/>
        </w:rPr>
        <w:t>on up to and including termination of employment</w:t>
      </w:r>
      <w:r w:rsidRPr="007557D7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. </w:t>
      </w:r>
      <w:r w:rsidR="00EA3700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The College</w:t>
      </w:r>
      <w:r w:rsidR="001F7A1C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may deduct, from wages, the money amount equal to the total of any discrepancies.  </w:t>
      </w:r>
      <w:r w:rsidR="00C9663A">
        <w:rPr>
          <w:rFonts w:ascii="Arial" w:eastAsia="Times New Roman" w:hAnsi="Arial" w:cs="Arial"/>
          <w:color w:val="000000"/>
          <w:sz w:val="20"/>
          <w:szCs w:val="20"/>
          <w:lang w:val="en"/>
        </w:rPr>
        <w:t>If a p</w:t>
      </w:r>
      <w:r w:rsidR="00746A14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urchasing </w:t>
      </w:r>
      <w:r w:rsidR="00C9663A">
        <w:rPr>
          <w:rFonts w:ascii="Arial" w:eastAsia="Times New Roman" w:hAnsi="Arial" w:cs="Arial"/>
          <w:color w:val="000000"/>
          <w:sz w:val="20"/>
          <w:szCs w:val="20"/>
          <w:lang w:val="en"/>
        </w:rPr>
        <w:t>c</w:t>
      </w:r>
      <w:r w:rsidRPr="007557D7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ard holder is found to have violated this Policy, the employee may lose their </w:t>
      </w:r>
      <w:r w:rsidR="00C9663A">
        <w:rPr>
          <w:rFonts w:ascii="Arial" w:eastAsia="Times New Roman" w:hAnsi="Arial" w:cs="Arial"/>
          <w:color w:val="000000"/>
          <w:sz w:val="20"/>
          <w:szCs w:val="20"/>
          <w:lang w:val="en"/>
        </w:rPr>
        <w:t>p</w:t>
      </w:r>
      <w:r w:rsidR="00746A14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urchasing </w:t>
      </w:r>
      <w:r w:rsidR="00C9663A">
        <w:rPr>
          <w:rFonts w:ascii="Arial" w:eastAsia="Times New Roman" w:hAnsi="Arial" w:cs="Arial"/>
          <w:color w:val="000000"/>
          <w:sz w:val="20"/>
          <w:szCs w:val="20"/>
          <w:lang w:val="en"/>
        </w:rPr>
        <w:t>c</w:t>
      </w:r>
      <w:r w:rsidRPr="007557D7">
        <w:rPr>
          <w:rFonts w:ascii="Arial" w:eastAsia="Times New Roman" w:hAnsi="Arial" w:cs="Arial"/>
          <w:color w:val="000000"/>
          <w:sz w:val="20"/>
          <w:szCs w:val="20"/>
          <w:lang w:val="en"/>
        </w:rPr>
        <w:t>ard privileges.</w:t>
      </w:r>
    </w:p>
    <w:p w14:paraId="1DC3066A" w14:textId="77777777" w:rsidR="001A5662" w:rsidRDefault="001A5662" w:rsidP="00047654">
      <w:pPr>
        <w:pStyle w:val="Default"/>
        <w:jc w:val="center"/>
        <w:rPr>
          <w:b/>
          <w:bCs/>
          <w:sz w:val="28"/>
          <w:szCs w:val="28"/>
        </w:rPr>
      </w:pPr>
    </w:p>
    <w:p w14:paraId="5DD9C123" w14:textId="77777777" w:rsidR="0044753A" w:rsidRDefault="0044753A" w:rsidP="00047654">
      <w:pPr>
        <w:pStyle w:val="Default"/>
        <w:jc w:val="center"/>
        <w:rPr>
          <w:b/>
          <w:bCs/>
          <w:sz w:val="28"/>
          <w:szCs w:val="28"/>
        </w:rPr>
      </w:pPr>
    </w:p>
    <w:p w14:paraId="05D33123" w14:textId="77777777" w:rsidR="0044753A" w:rsidRDefault="0044753A" w:rsidP="00047654">
      <w:pPr>
        <w:pStyle w:val="Default"/>
        <w:jc w:val="center"/>
        <w:rPr>
          <w:b/>
          <w:bCs/>
          <w:sz w:val="28"/>
          <w:szCs w:val="28"/>
        </w:rPr>
      </w:pPr>
    </w:p>
    <w:p w14:paraId="1210C1E4" w14:textId="77777777" w:rsidR="0044753A" w:rsidRDefault="0044753A" w:rsidP="00047654">
      <w:pPr>
        <w:pStyle w:val="Default"/>
        <w:jc w:val="center"/>
        <w:rPr>
          <w:b/>
          <w:bCs/>
          <w:sz w:val="28"/>
          <w:szCs w:val="28"/>
        </w:rPr>
      </w:pPr>
    </w:p>
    <w:p w14:paraId="27EB07D2" w14:textId="77777777" w:rsidR="0044753A" w:rsidRDefault="0044753A" w:rsidP="00047654">
      <w:pPr>
        <w:pStyle w:val="Default"/>
        <w:jc w:val="center"/>
        <w:rPr>
          <w:b/>
          <w:bCs/>
          <w:sz w:val="28"/>
          <w:szCs w:val="28"/>
        </w:rPr>
      </w:pPr>
    </w:p>
    <w:p w14:paraId="7E97BB68" w14:textId="77777777" w:rsidR="001A5662" w:rsidRDefault="001A5662" w:rsidP="00047654">
      <w:pPr>
        <w:pStyle w:val="Default"/>
        <w:jc w:val="center"/>
        <w:rPr>
          <w:b/>
          <w:bCs/>
          <w:sz w:val="28"/>
          <w:szCs w:val="28"/>
        </w:rPr>
      </w:pPr>
    </w:p>
    <w:p w14:paraId="1DFD86DC" w14:textId="77777777" w:rsidR="001A5662" w:rsidRDefault="001A5662" w:rsidP="00047654">
      <w:pPr>
        <w:pStyle w:val="Default"/>
        <w:jc w:val="center"/>
        <w:rPr>
          <w:b/>
          <w:bCs/>
          <w:sz w:val="28"/>
          <w:szCs w:val="28"/>
        </w:rPr>
      </w:pPr>
    </w:p>
    <w:p w14:paraId="222B65FD" w14:textId="77777777" w:rsidR="001A5662" w:rsidRDefault="001A5662" w:rsidP="00047654">
      <w:pPr>
        <w:pStyle w:val="Default"/>
        <w:jc w:val="center"/>
        <w:rPr>
          <w:b/>
          <w:bCs/>
          <w:sz w:val="28"/>
          <w:szCs w:val="28"/>
        </w:rPr>
      </w:pPr>
    </w:p>
    <w:p w14:paraId="75F459FF" w14:textId="77777777" w:rsidR="001A5662" w:rsidRDefault="001A5662" w:rsidP="00047654">
      <w:pPr>
        <w:pStyle w:val="Default"/>
        <w:jc w:val="center"/>
        <w:rPr>
          <w:b/>
          <w:bCs/>
          <w:sz w:val="28"/>
          <w:szCs w:val="28"/>
        </w:rPr>
      </w:pPr>
    </w:p>
    <w:p w14:paraId="3A2D8998" w14:textId="77777777" w:rsidR="001A5662" w:rsidRDefault="001A5662" w:rsidP="00047654">
      <w:pPr>
        <w:pStyle w:val="Default"/>
        <w:jc w:val="center"/>
        <w:rPr>
          <w:b/>
          <w:bCs/>
          <w:sz w:val="28"/>
          <w:szCs w:val="28"/>
        </w:rPr>
      </w:pPr>
    </w:p>
    <w:p w14:paraId="00044CBC" w14:textId="77777777" w:rsidR="001A5662" w:rsidRDefault="001A5662" w:rsidP="00047654">
      <w:pPr>
        <w:pStyle w:val="Default"/>
        <w:jc w:val="center"/>
        <w:rPr>
          <w:b/>
          <w:bCs/>
          <w:sz w:val="28"/>
          <w:szCs w:val="28"/>
        </w:rPr>
      </w:pPr>
    </w:p>
    <w:p w14:paraId="40008AD5" w14:textId="77777777" w:rsidR="00031339" w:rsidRDefault="00031339" w:rsidP="00047654">
      <w:pPr>
        <w:pStyle w:val="Default"/>
        <w:jc w:val="center"/>
        <w:rPr>
          <w:b/>
          <w:bCs/>
          <w:sz w:val="28"/>
          <w:szCs w:val="28"/>
        </w:rPr>
      </w:pPr>
    </w:p>
    <w:p w14:paraId="6FDAF29B" w14:textId="77777777" w:rsidR="00031339" w:rsidRDefault="00031339" w:rsidP="00047654">
      <w:pPr>
        <w:pStyle w:val="Default"/>
        <w:jc w:val="center"/>
        <w:rPr>
          <w:b/>
          <w:bCs/>
          <w:sz w:val="28"/>
          <w:szCs w:val="28"/>
        </w:rPr>
      </w:pPr>
    </w:p>
    <w:p w14:paraId="3D9A1B38" w14:textId="77777777" w:rsidR="00F96D0D" w:rsidRDefault="00F96D0D" w:rsidP="00047654">
      <w:pPr>
        <w:pStyle w:val="Default"/>
        <w:jc w:val="center"/>
        <w:rPr>
          <w:b/>
          <w:bCs/>
          <w:sz w:val="28"/>
          <w:szCs w:val="28"/>
        </w:rPr>
      </w:pPr>
    </w:p>
    <w:p w14:paraId="5C13175F" w14:textId="77777777" w:rsidR="00F96D0D" w:rsidRDefault="00F96D0D" w:rsidP="00047654">
      <w:pPr>
        <w:pStyle w:val="Default"/>
        <w:jc w:val="center"/>
        <w:rPr>
          <w:b/>
          <w:bCs/>
          <w:sz w:val="28"/>
          <w:szCs w:val="28"/>
        </w:rPr>
      </w:pPr>
    </w:p>
    <w:p w14:paraId="63748428" w14:textId="77777777" w:rsidR="00F96D0D" w:rsidRDefault="00F96D0D" w:rsidP="00047654">
      <w:pPr>
        <w:pStyle w:val="Default"/>
        <w:jc w:val="center"/>
        <w:rPr>
          <w:b/>
          <w:bCs/>
          <w:sz w:val="28"/>
          <w:szCs w:val="28"/>
        </w:rPr>
      </w:pPr>
    </w:p>
    <w:p w14:paraId="07FEDAE9" w14:textId="77777777" w:rsidR="00F96D0D" w:rsidRDefault="00F96D0D" w:rsidP="00047654">
      <w:pPr>
        <w:pStyle w:val="Default"/>
        <w:jc w:val="center"/>
        <w:rPr>
          <w:b/>
          <w:bCs/>
          <w:sz w:val="28"/>
          <w:szCs w:val="28"/>
        </w:rPr>
      </w:pPr>
    </w:p>
    <w:p w14:paraId="5720D118" w14:textId="77777777" w:rsidR="00F96D0D" w:rsidRDefault="00F96D0D" w:rsidP="00047654">
      <w:pPr>
        <w:pStyle w:val="Default"/>
        <w:jc w:val="center"/>
        <w:rPr>
          <w:b/>
          <w:bCs/>
          <w:sz w:val="28"/>
          <w:szCs w:val="28"/>
        </w:rPr>
      </w:pPr>
    </w:p>
    <w:p w14:paraId="21026541" w14:textId="77777777" w:rsidR="00F96D0D" w:rsidRDefault="00F96D0D" w:rsidP="00047654">
      <w:pPr>
        <w:pStyle w:val="Default"/>
        <w:jc w:val="center"/>
        <w:rPr>
          <w:b/>
          <w:bCs/>
          <w:sz w:val="28"/>
          <w:szCs w:val="28"/>
        </w:rPr>
      </w:pPr>
    </w:p>
    <w:p w14:paraId="73F338CA" w14:textId="77777777" w:rsidR="00031339" w:rsidRDefault="00031339" w:rsidP="00047654">
      <w:pPr>
        <w:pStyle w:val="Default"/>
        <w:jc w:val="center"/>
        <w:rPr>
          <w:b/>
          <w:bCs/>
          <w:sz w:val="28"/>
          <w:szCs w:val="28"/>
        </w:rPr>
      </w:pPr>
    </w:p>
    <w:p w14:paraId="54D696D7" w14:textId="77777777" w:rsidR="00031339" w:rsidRDefault="00031339" w:rsidP="00047654">
      <w:pPr>
        <w:pStyle w:val="Default"/>
        <w:jc w:val="center"/>
        <w:rPr>
          <w:b/>
          <w:bCs/>
          <w:sz w:val="28"/>
          <w:szCs w:val="28"/>
        </w:rPr>
      </w:pPr>
    </w:p>
    <w:p w14:paraId="4765A0E1" w14:textId="77777777" w:rsidR="00031339" w:rsidRDefault="00031339" w:rsidP="00047654">
      <w:pPr>
        <w:pStyle w:val="Default"/>
        <w:jc w:val="center"/>
        <w:rPr>
          <w:b/>
          <w:bCs/>
          <w:sz w:val="28"/>
          <w:szCs w:val="28"/>
        </w:rPr>
      </w:pPr>
    </w:p>
    <w:p w14:paraId="20D9AB5C" w14:textId="77777777" w:rsidR="00FF0A4E" w:rsidRDefault="00FF0A4E" w:rsidP="00047654">
      <w:pPr>
        <w:pStyle w:val="Default"/>
        <w:jc w:val="center"/>
        <w:rPr>
          <w:b/>
          <w:bCs/>
          <w:sz w:val="28"/>
          <w:szCs w:val="28"/>
        </w:rPr>
      </w:pPr>
    </w:p>
    <w:p w14:paraId="598FB72C" w14:textId="77777777" w:rsidR="0044753A" w:rsidRDefault="0044753A" w:rsidP="00047654">
      <w:pPr>
        <w:pStyle w:val="Default"/>
        <w:jc w:val="center"/>
        <w:rPr>
          <w:b/>
          <w:bCs/>
          <w:sz w:val="28"/>
          <w:szCs w:val="28"/>
        </w:rPr>
      </w:pPr>
    </w:p>
    <w:p w14:paraId="7972E926" w14:textId="77777777" w:rsidR="00196A43" w:rsidRDefault="00196A43" w:rsidP="00047654">
      <w:pPr>
        <w:pStyle w:val="Default"/>
        <w:jc w:val="center"/>
        <w:rPr>
          <w:b/>
          <w:bCs/>
          <w:sz w:val="28"/>
          <w:szCs w:val="28"/>
        </w:rPr>
      </w:pPr>
    </w:p>
    <w:p w14:paraId="486752A9" w14:textId="77777777" w:rsidR="00196A43" w:rsidRDefault="00196A43" w:rsidP="00047654">
      <w:pPr>
        <w:pStyle w:val="Default"/>
        <w:jc w:val="center"/>
        <w:rPr>
          <w:b/>
          <w:bCs/>
          <w:sz w:val="28"/>
          <w:szCs w:val="28"/>
        </w:rPr>
      </w:pPr>
    </w:p>
    <w:p w14:paraId="3EDB00FA" w14:textId="77777777" w:rsidR="00196A43" w:rsidRDefault="00196A43" w:rsidP="00047654">
      <w:pPr>
        <w:pStyle w:val="Default"/>
        <w:jc w:val="center"/>
        <w:rPr>
          <w:b/>
          <w:bCs/>
          <w:sz w:val="28"/>
          <w:szCs w:val="28"/>
        </w:rPr>
      </w:pPr>
    </w:p>
    <w:p w14:paraId="72C139A7" w14:textId="77777777" w:rsidR="00196A43" w:rsidRDefault="00196A43" w:rsidP="00047654">
      <w:pPr>
        <w:pStyle w:val="Default"/>
        <w:jc w:val="center"/>
        <w:rPr>
          <w:b/>
          <w:bCs/>
          <w:sz w:val="28"/>
          <w:szCs w:val="28"/>
        </w:rPr>
      </w:pPr>
    </w:p>
    <w:p w14:paraId="79CDBCC4" w14:textId="77777777" w:rsidR="00047654" w:rsidRDefault="00EA3700" w:rsidP="000476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 NORBERT COLLEGE</w:t>
      </w:r>
    </w:p>
    <w:p w14:paraId="64CFAA34" w14:textId="77777777" w:rsidR="007557D7" w:rsidRPr="00047654" w:rsidRDefault="00047654" w:rsidP="00047654">
      <w:pPr>
        <w:pStyle w:val="Default"/>
        <w:jc w:val="center"/>
      </w:pPr>
      <w:r w:rsidRPr="00047654">
        <w:rPr>
          <w:rFonts w:eastAsia="Times New Roman"/>
          <w:b/>
          <w:bCs/>
          <w:lang w:val="en"/>
        </w:rPr>
        <w:t>AUTHORIZATION FOR GIFT CAR</w:t>
      </w:r>
      <w:r w:rsidR="00EA3700">
        <w:rPr>
          <w:rFonts w:eastAsia="Times New Roman"/>
          <w:b/>
          <w:bCs/>
          <w:lang w:val="en"/>
        </w:rPr>
        <w:t>DS/GIFT CERTIFICATES</w:t>
      </w:r>
    </w:p>
    <w:p w14:paraId="0DC1889A" w14:textId="77777777" w:rsidR="00B64E06" w:rsidRPr="00B64E06" w:rsidRDefault="00B64E06" w:rsidP="00B64E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</w:pPr>
    </w:p>
    <w:p w14:paraId="54A22B26" w14:textId="77777777" w:rsidR="00746A14" w:rsidRDefault="001705DA" w:rsidP="00B64E06">
      <w:pPr>
        <w:shd w:val="clear" w:color="auto" w:fill="FFFFFF"/>
        <w:spacing w:after="0" w:line="240" w:lineRule="auto"/>
        <w:jc w:val="both"/>
        <w:rPr>
          <w:b/>
          <w:bCs/>
          <w:u w:val="single"/>
        </w:rPr>
      </w:pPr>
      <w:r w:rsidRPr="00A1546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I.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PRIO</w:t>
      </w:r>
      <w:r w:rsidR="00DA0549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R TO PURCHASE: </w:t>
      </w:r>
    </w:p>
    <w:p w14:paraId="6C5E3B47" w14:textId="77777777" w:rsidR="00B64E06" w:rsidRPr="00B64E06" w:rsidRDefault="00B64E06" w:rsidP="00DA0549">
      <w:pPr>
        <w:pStyle w:val="Default"/>
        <w:rPr>
          <w:sz w:val="16"/>
          <w:szCs w:val="16"/>
        </w:rPr>
      </w:pPr>
    </w:p>
    <w:p w14:paraId="7614F0E6" w14:textId="77777777" w:rsidR="007557D7" w:rsidRDefault="007557D7" w:rsidP="00DA05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This form must be completed </w:t>
      </w:r>
      <w:r w:rsidRPr="00EA3700">
        <w:rPr>
          <w:b/>
          <w:sz w:val="20"/>
          <w:szCs w:val="20"/>
        </w:rPr>
        <w:t>PRIOR</w:t>
      </w:r>
      <w:r>
        <w:rPr>
          <w:sz w:val="20"/>
          <w:szCs w:val="20"/>
        </w:rPr>
        <w:t xml:space="preserve"> to the purchase of </w:t>
      </w:r>
      <w:r w:rsidR="00746A14">
        <w:rPr>
          <w:sz w:val="20"/>
          <w:szCs w:val="20"/>
        </w:rPr>
        <w:t>G</w:t>
      </w:r>
      <w:r>
        <w:rPr>
          <w:sz w:val="20"/>
          <w:szCs w:val="20"/>
        </w:rPr>
        <w:t xml:space="preserve">ift </w:t>
      </w:r>
      <w:r w:rsidR="00746A14">
        <w:rPr>
          <w:sz w:val="20"/>
          <w:szCs w:val="20"/>
        </w:rPr>
        <w:t>C</w:t>
      </w:r>
      <w:r>
        <w:rPr>
          <w:sz w:val="20"/>
          <w:szCs w:val="20"/>
        </w:rPr>
        <w:t>ards</w:t>
      </w:r>
      <w:r w:rsidR="00746A14">
        <w:rPr>
          <w:sz w:val="20"/>
          <w:szCs w:val="20"/>
        </w:rPr>
        <w:t>/Gift</w:t>
      </w:r>
      <w:r>
        <w:rPr>
          <w:sz w:val="20"/>
          <w:szCs w:val="20"/>
        </w:rPr>
        <w:t xml:space="preserve"> </w:t>
      </w:r>
      <w:r w:rsidR="00746A14">
        <w:rPr>
          <w:sz w:val="20"/>
          <w:szCs w:val="20"/>
        </w:rPr>
        <w:t>C</w:t>
      </w:r>
      <w:r>
        <w:rPr>
          <w:sz w:val="20"/>
          <w:szCs w:val="20"/>
        </w:rPr>
        <w:t>ertificates (“</w:t>
      </w:r>
      <w:r w:rsidR="00746A14">
        <w:rPr>
          <w:sz w:val="20"/>
          <w:szCs w:val="20"/>
        </w:rPr>
        <w:t xml:space="preserve">Gift </w:t>
      </w:r>
      <w:r>
        <w:rPr>
          <w:sz w:val="20"/>
          <w:szCs w:val="20"/>
        </w:rPr>
        <w:t xml:space="preserve">Cards”) by </w:t>
      </w:r>
      <w:r w:rsidR="0089395B">
        <w:rPr>
          <w:sz w:val="20"/>
          <w:szCs w:val="20"/>
        </w:rPr>
        <w:t>St. Norbert College</w:t>
      </w:r>
      <w:r>
        <w:rPr>
          <w:sz w:val="20"/>
          <w:szCs w:val="20"/>
        </w:rPr>
        <w:t xml:space="preserve"> employees. Please </w:t>
      </w:r>
      <w:r w:rsidR="00AC1816">
        <w:rPr>
          <w:sz w:val="20"/>
          <w:szCs w:val="20"/>
        </w:rPr>
        <w:t xml:space="preserve">complete </w:t>
      </w:r>
      <w:r>
        <w:rPr>
          <w:sz w:val="20"/>
          <w:szCs w:val="20"/>
        </w:rPr>
        <w:t>all required information</w:t>
      </w:r>
      <w:r w:rsidR="00AC1816">
        <w:rPr>
          <w:sz w:val="20"/>
          <w:szCs w:val="20"/>
        </w:rPr>
        <w:t xml:space="preserve"> and sign.  </w:t>
      </w:r>
    </w:p>
    <w:p w14:paraId="1C6AAD28" w14:textId="77777777" w:rsidR="004979C1" w:rsidRDefault="004979C1" w:rsidP="004979C1">
      <w:pPr>
        <w:pStyle w:val="Default"/>
        <w:rPr>
          <w:sz w:val="20"/>
          <w:szCs w:val="20"/>
        </w:rPr>
      </w:pPr>
    </w:p>
    <w:p w14:paraId="438185E9" w14:textId="77777777" w:rsidR="007557D7" w:rsidRPr="00DF1058" w:rsidRDefault="007557D7" w:rsidP="00DF1058">
      <w:pPr>
        <w:pStyle w:val="Default"/>
        <w:tabs>
          <w:tab w:val="left" w:pos="360"/>
        </w:tabs>
        <w:rPr>
          <w:sz w:val="20"/>
          <w:szCs w:val="20"/>
          <w:u w:val="single"/>
        </w:rPr>
      </w:pPr>
      <w:r w:rsidRPr="00DF1058">
        <w:rPr>
          <w:sz w:val="20"/>
          <w:szCs w:val="20"/>
        </w:rPr>
        <w:t xml:space="preserve">1. </w:t>
      </w:r>
      <w:r w:rsidR="00DF1058">
        <w:rPr>
          <w:sz w:val="20"/>
          <w:szCs w:val="20"/>
        </w:rPr>
        <w:tab/>
      </w:r>
      <w:r w:rsidRPr="00DF1058">
        <w:rPr>
          <w:sz w:val="20"/>
          <w:szCs w:val="20"/>
        </w:rPr>
        <w:t xml:space="preserve">Purchaser’s Name: </w:t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</w:p>
    <w:p w14:paraId="5AFB2631" w14:textId="77777777" w:rsidR="004979C1" w:rsidRPr="00DF1058" w:rsidRDefault="004979C1" w:rsidP="00DF1058">
      <w:pPr>
        <w:pStyle w:val="Default"/>
        <w:tabs>
          <w:tab w:val="left" w:pos="360"/>
        </w:tabs>
        <w:rPr>
          <w:sz w:val="20"/>
          <w:szCs w:val="20"/>
        </w:rPr>
      </w:pPr>
    </w:p>
    <w:p w14:paraId="6FF50AE0" w14:textId="77777777" w:rsidR="007557D7" w:rsidRPr="00DF1058" w:rsidRDefault="007557D7" w:rsidP="00DF1058">
      <w:pPr>
        <w:pStyle w:val="Default"/>
        <w:tabs>
          <w:tab w:val="left" w:pos="360"/>
        </w:tabs>
        <w:rPr>
          <w:sz w:val="20"/>
          <w:szCs w:val="20"/>
          <w:u w:val="single"/>
        </w:rPr>
      </w:pPr>
      <w:r w:rsidRPr="00DF1058">
        <w:rPr>
          <w:sz w:val="20"/>
          <w:szCs w:val="20"/>
        </w:rPr>
        <w:t xml:space="preserve">2. </w:t>
      </w:r>
      <w:r w:rsidR="00DF1058">
        <w:rPr>
          <w:sz w:val="20"/>
          <w:szCs w:val="20"/>
        </w:rPr>
        <w:tab/>
      </w:r>
      <w:r w:rsidRPr="00DF1058">
        <w:rPr>
          <w:sz w:val="20"/>
          <w:szCs w:val="20"/>
        </w:rPr>
        <w:t xml:space="preserve">Purchaser’s Department: </w:t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</w:p>
    <w:p w14:paraId="26AF34DA" w14:textId="77777777" w:rsidR="004979C1" w:rsidRPr="00DF1058" w:rsidRDefault="005E2257" w:rsidP="00DF1058">
      <w:pPr>
        <w:pStyle w:val="Default"/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A8B643E" w14:textId="77777777" w:rsidR="007557D7" w:rsidRPr="00DF1058" w:rsidRDefault="001705DA" w:rsidP="00DF1058">
      <w:pPr>
        <w:pStyle w:val="Default"/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 w:rsidR="007557D7" w:rsidRPr="00DF1058">
        <w:rPr>
          <w:sz w:val="20"/>
          <w:szCs w:val="20"/>
        </w:rPr>
        <w:t xml:space="preserve">. </w:t>
      </w:r>
      <w:r w:rsidR="00DF1058">
        <w:rPr>
          <w:sz w:val="20"/>
          <w:szCs w:val="20"/>
        </w:rPr>
        <w:tab/>
      </w:r>
      <w:r w:rsidR="007557D7" w:rsidRPr="00DF1058">
        <w:rPr>
          <w:sz w:val="20"/>
          <w:szCs w:val="20"/>
        </w:rPr>
        <w:t>Vendor Name (Entity from which Cards are to be purchased):</w:t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</w:p>
    <w:p w14:paraId="40915838" w14:textId="77777777" w:rsidR="004979C1" w:rsidRPr="00DF1058" w:rsidRDefault="004979C1" w:rsidP="00DF1058">
      <w:pPr>
        <w:pStyle w:val="Default"/>
        <w:tabs>
          <w:tab w:val="left" w:pos="360"/>
        </w:tabs>
        <w:rPr>
          <w:sz w:val="20"/>
          <w:szCs w:val="20"/>
        </w:rPr>
      </w:pPr>
    </w:p>
    <w:p w14:paraId="22F230F1" w14:textId="77777777" w:rsidR="007557D7" w:rsidRPr="00DF1058" w:rsidRDefault="001705DA" w:rsidP="001705DA">
      <w:pPr>
        <w:pStyle w:val="Default"/>
        <w:tabs>
          <w:tab w:val="left" w:pos="360"/>
        </w:tabs>
        <w:rPr>
          <w:sz w:val="20"/>
          <w:szCs w:val="20"/>
          <w:u w:val="single"/>
        </w:rPr>
      </w:pPr>
      <w:r>
        <w:rPr>
          <w:sz w:val="20"/>
          <w:szCs w:val="20"/>
        </w:rPr>
        <w:t>4</w:t>
      </w:r>
      <w:r w:rsidR="007557D7" w:rsidRPr="00DF1058">
        <w:rPr>
          <w:sz w:val="20"/>
          <w:szCs w:val="20"/>
        </w:rPr>
        <w:t xml:space="preserve">. </w:t>
      </w:r>
      <w:r w:rsidR="00DF1058">
        <w:rPr>
          <w:sz w:val="20"/>
          <w:szCs w:val="20"/>
        </w:rPr>
        <w:tab/>
      </w:r>
      <w:r w:rsidR="007557D7" w:rsidRPr="00DF1058">
        <w:rPr>
          <w:sz w:val="20"/>
          <w:szCs w:val="20"/>
        </w:rPr>
        <w:t>Date:</w:t>
      </w:r>
      <w:r w:rsidR="004979C1" w:rsidRPr="00DF1058">
        <w:rPr>
          <w:sz w:val="20"/>
          <w:szCs w:val="20"/>
        </w:rPr>
        <w:t xml:space="preserve"> </w:t>
      </w:r>
      <w:r w:rsidR="004979C1" w:rsidRPr="00DF1058">
        <w:rPr>
          <w:sz w:val="20"/>
          <w:szCs w:val="20"/>
          <w:u w:val="single"/>
        </w:rPr>
        <w:tab/>
      </w:r>
      <w:proofErr w:type="gramStart"/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</w:rPr>
        <w:t xml:space="preserve">  </w:t>
      </w:r>
      <w:r>
        <w:rPr>
          <w:sz w:val="20"/>
          <w:szCs w:val="20"/>
        </w:rPr>
        <w:t>Number</w:t>
      </w:r>
      <w:proofErr w:type="gramEnd"/>
      <w:r>
        <w:rPr>
          <w:sz w:val="20"/>
          <w:szCs w:val="20"/>
        </w:rPr>
        <w:t xml:space="preserve"> of Cards: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7557D7" w:rsidRPr="00DF1058">
        <w:rPr>
          <w:sz w:val="20"/>
          <w:szCs w:val="20"/>
        </w:rPr>
        <w:t xml:space="preserve"> Amount</w:t>
      </w:r>
      <w:r>
        <w:rPr>
          <w:sz w:val="20"/>
          <w:szCs w:val="20"/>
        </w:rPr>
        <w:t xml:space="preserve"> of Each Card</w:t>
      </w:r>
      <w:r w:rsidR="007557D7" w:rsidRPr="00DF1058">
        <w:rPr>
          <w:sz w:val="20"/>
          <w:szCs w:val="20"/>
        </w:rPr>
        <w:t>:</w:t>
      </w:r>
      <w:r w:rsidR="004979C1" w:rsidRPr="00DF1058">
        <w:rPr>
          <w:sz w:val="20"/>
          <w:szCs w:val="20"/>
        </w:rPr>
        <w:t xml:space="preserve"> </w:t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</w:p>
    <w:p w14:paraId="404C43CD" w14:textId="77777777" w:rsidR="004979C1" w:rsidRPr="00DF1058" w:rsidRDefault="004979C1" w:rsidP="00DF1058">
      <w:pPr>
        <w:pStyle w:val="Default"/>
        <w:tabs>
          <w:tab w:val="left" w:pos="360"/>
        </w:tabs>
        <w:rPr>
          <w:sz w:val="20"/>
          <w:szCs w:val="20"/>
        </w:rPr>
      </w:pPr>
    </w:p>
    <w:p w14:paraId="48D1D66E" w14:textId="77777777" w:rsidR="007557D7" w:rsidRPr="00DA0549" w:rsidRDefault="001705DA" w:rsidP="00F9116F">
      <w:pPr>
        <w:pStyle w:val="Default"/>
        <w:tabs>
          <w:tab w:val="left" w:pos="360"/>
        </w:tabs>
        <w:ind w:left="360" w:hanging="360"/>
        <w:rPr>
          <w:sz w:val="20"/>
          <w:szCs w:val="20"/>
          <w:u w:val="single"/>
        </w:rPr>
      </w:pPr>
      <w:r>
        <w:rPr>
          <w:sz w:val="20"/>
          <w:szCs w:val="20"/>
        </w:rPr>
        <w:t>5</w:t>
      </w:r>
      <w:r w:rsidR="007557D7" w:rsidRPr="00DF1058">
        <w:rPr>
          <w:sz w:val="20"/>
          <w:szCs w:val="20"/>
        </w:rPr>
        <w:t xml:space="preserve">. </w:t>
      </w:r>
      <w:r w:rsidR="00DF1058">
        <w:rPr>
          <w:sz w:val="20"/>
          <w:szCs w:val="20"/>
        </w:rPr>
        <w:tab/>
      </w:r>
      <w:r w:rsidR="007557D7" w:rsidRPr="00DF1058">
        <w:rPr>
          <w:sz w:val="20"/>
          <w:szCs w:val="20"/>
        </w:rPr>
        <w:t xml:space="preserve">Description of </w:t>
      </w:r>
      <w:r>
        <w:rPr>
          <w:sz w:val="20"/>
          <w:szCs w:val="20"/>
        </w:rPr>
        <w:t>Purpose/</w:t>
      </w:r>
      <w:r w:rsidR="007557D7" w:rsidRPr="00DF1058">
        <w:rPr>
          <w:sz w:val="20"/>
          <w:szCs w:val="20"/>
        </w:rPr>
        <w:t>Inten</w:t>
      </w:r>
      <w:r>
        <w:rPr>
          <w:sz w:val="20"/>
          <w:szCs w:val="20"/>
        </w:rPr>
        <w:t>ded Use of Cards (e.g., drawing</w:t>
      </w:r>
      <w:r w:rsidR="007557D7" w:rsidRPr="00DF1058">
        <w:rPr>
          <w:sz w:val="20"/>
          <w:szCs w:val="20"/>
        </w:rPr>
        <w:t xml:space="preserve">): </w:t>
      </w:r>
      <w:r w:rsidR="00DA0549">
        <w:rPr>
          <w:sz w:val="20"/>
          <w:szCs w:val="20"/>
          <w:u w:val="single"/>
        </w:rPr>
        <w:tab/>
      </w:r>
      <w:r w:rsidR="00DA0549">
        <w:rPr>
          <w:sz w:val="20"/>
          <w:szCs w:val="20"/>
          <w:u w:val="single"/>
        </w:rPr>
        <w:tab/>
      </w:r>
      <w:r w:rsidR="00DA0549">
        <w:rPr>
          <w:sz w:val="20"/>
          <w:szCs w:val="20"/>
          <w:u w:val="single"/>
        </w:rPr>
        <w:tab/>
      </w:r>
      <w:r w:rsidR="00DA0549">
        <w:rPr>
          <w:sz w:val="20"/>
          <w:szCs w:val="20"/>
          <w:u w:val="single"/>
        </w:rPr>
        <w:tab/>
      </w:r>
      <w:r w:rsidR="00DA0549">
        <w:rPr>
          <w:sz w:val="20"/>
          <w:szCs w:val="20"/>
          <w:u w:val="single"/>
        </w:rPr>
        <w:tab/>
      </w:r>
    </w:p>
    <w:p w14:paraId="351C1453" w14:textId="77777777" w:rsidR="004979C1" w:rsidRPr="00DF1058" w:rsidRDefault="00F9116F" w:rsidP="00F9116F">
      <w:pPr>
        <w:pStyle w:val="Default"/>
        <w:tabs>
          <w:tab w:val="left" w:pos="360"/>
        </w:tabs>
        <w:ind w:left="360" w:hanging="36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</w:p>
    <w:p w14:paraId="1144903E" w14:textId="77777777" w:rsidR="004979C1" w:rsidRPr="00DF1058" w:rsidRDefault="004979C1" w:rsidP="00F9116F">
      <w:pPr>
        <w:pStyle w:val="Default"/>
        <w:tabs>
          <w:tab w:val="left" w:pos="360"/>
        </w:tabs>
        <w:ind w:left="360" w:hanging="360"/>
        <w:rPr>
          <w:sz w:val="20"/>
          <w:szCs w:val="20"/>
        </w:rPr>
      </w:pPr>
    </w:p>
    <w:p w14:paraId="0E5E5712" w14:textId="70BE65FF" w:rsidR="001705DA" w:rsidRPr="003E3565" w:rsidRDefault="001705DA" w:rsidP="001574DE">
      <w:pPr>
        <w:pStyle w:val="Default"/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 w:rsidR="007557D7" w:rsidRPr="00DF1058">
        <w:rPr>
          <w:sz w:val="20"/>
          <w:szCs w:val="20"/>
        </w:rPr>
        <w:t xml:space="preserve">. </w:t>
      </w:r>
      <w:r w:rsidR="00DF1058">
        <w:rPr>
          <w:sz w:val="20"/>
          <w:szCs w:val="20"/>
        </w:rPr>
        <w:tab/>
      </w:r>
      <w:r w:rsidR="003E3565">
        <w:rPr>
          <w:sz w:val="20"/>
          <w:szCs w:val="20"/>
        </w:rPr>
        <w:t xml:space="preserve">Explain if </w:t>
      </w:r>
      <w:r w:rsidR="00F75A51">
        <w:rPr>
          <w:sz w:val="20"/>
          <w:szCs w:val="20"/>
        </w:rPr>
        <w:t>Request for Anonymous Recipients (typically only research):</w:t>
      </w:r>
      <w:r w:rsidR="003E3565">
        <w:rPr>
          <w:sz w:val="20"/>
          <w:szCs w:val="20"/>
        </w:rPr>
        <w:t xml:space="preserve"> _______________________</w:t>
      </w:r>
      <w:r w:rsidR="00F75A51">
        <w:rPr>
          <w:sz w:val="20"/>
          <w:szCs w:val="20"/>
        </w:rPr>
        <w:t>___________</w:t>
      </w:r>
      <w:r w:rsidR="003E3565">
        <w:rPr>
          <w:sz w:val="20"/>
          <w:szCs w:val="20"/>
        </w:rPr>
        <w:t>_____________________________________</w:t>
      </w:r>
      <w:r w:rsidR="00F75A51">
        <w:rPr>
          <w:sz w:val="20"/>
          <w:szCs w:val="20"/>
        </w:rPr>
        <w:t xml:space="preserve">_____________ </w:t>
      </w:r>
    </w:p>
    <w:p w14:paraId="543EF806" w14:textId="77777777" w:rsidR="00F37E22" w:rsidRDefault="00F37E22" w:rsidP="00DA0549">
      <w:pPr>
        <w:pStyle w:val="Default"/>
        <w:tabs>
          <w:tab w:val="left" w:pos="360"/>
        </w:tabs>
        <w:rPr>
          <w:sz w:val="20"/>
          <w:szCs w:val="20"/>
        </w:rPr>
      </w:pPr>
    </w:p>
    <w:p w14:paraId="0EBDD7A6" w14:textId="77777777" w:rsidR="00CA1728" w:rsidRDefault="00CA1728" w:rsidP="00CA1728">
      <w:pPr>
        <w:pStyle w:val="Default"/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 w:rsidRPr="00DF1058"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Pr="00DF1058">
        <w:rPr>
          <w:sz w:val="20"/>
          <w:szCs w:val="20"/>
        </w:rPr>
        <w:t>Method of Purchase/Acquisition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sym w:font="Symbol" w:char="F0A0"/>
      </w:r>
      <w:r>
        <w:rPr>
          <w:sz w:val="20"/>
          <w:szCs w:val="20"/>
        </w:rPr>
        <w:t xml:space="preserve"> Purchasing Card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Symbol" w:char="F0A0"/>
      </w:r>
      <w:r>
        <w:rPr>
          <w:sz w:val="20"/>
          <w:szCs w:val="20"/>
        </w:rPr>
        <w:t xml:space="preserve"> Expense Report 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Symbol" w:char="F0A0"/>
      </w:r>
      <w:r>
        <w:rPr>
          <w:sz w:val="20"/>
          <w:szCs w:val="20"/>
        </w:rPr>
        <w:t xml:space="preserve"> Invoice</w:t>
      </w:r>
    </w:p>
    <w:p w14:paraId="2406AA23" w14:textId="77777777" w:rsidR="001705DA" w:rsidRDefault="001705DA" w:rsidP="00DF1058">
      <w:pPr>
        <w:pStyle w:val="Default"/>
        <w:tabs>
          <w:tab w:val="left" w:pos="360"/>
        </w:tabs>
        <w:rPr>
          <w:sz w:val="20"/>
          <w:szCs w:val="20"/>
        </w:rPr>
      </w:pPr>
    </w:p>
    <w:p w14:paraId="2EB9C859" w14:textId="77777777" w:rsidR="007557D7" w:rsidRPr="00DF1058" w:rsidRDefault="00CA1728" w:rsidP="00DF1058">
      <w:pPr>
        <w:pStyle w:val="Default"/>
        <w:tabs>
          <w:tab w:val="left" w:pos="360"/>
        </w:tabs>
        <w:spacing w:after="124"/>
        <w:rPr>
          <w:sz w:val="20"/>
          <w:szCs w:val="20"/>
          <w:u w:val="single"/>
        </w:rPr>
      </w:pPr>
      <w:r>
        <w:rPr>
          <w:sz w:val="20"/>
          <w:szCs w:val="20"/>
        </w:rPr>
        <w:t>8</w:t>
      </w:r>
      <w:r w:rsidR="007557D7" w:rsidRPr="00DF1058">
        <w:rPr>
          <w:sz w:val="20"/>
          <w:szCs w:val="20"/>
        </w:rPr>
        <w:t xml:space="preserve">. </w:t>
      </w:r>
      <w:r w:rsidR="00DF1058">
        <w:rPr>
          <w:sz w:val="20"/>
          <w:szCs w:val="20"/>
        </w:rPr>
        <w:tab/>
      </w:r>
      <w:r w:rsidR="007557D7" w:rsidRPr="00DF1058">
        <w:rPr>
          <w:sz w:val="20"/>
          <w:szCs w:val="20"/>
        </w:rPr>
        <w:t xml:space="preserve">Fund/Org to be Charged: </w:t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  <w:r w:rsidR="004979C1" w:rsidRPr="00DF1058">
        <w:rPr>
          <w:sz w:val="20"/>
          <w:szCs w:val="20"/>
          <w:u w:val="single"/>
        </w:rPr>
        <w:tab/>
      </w:r>
    </w:p>
    <w:p w14:paraId="2847CAB0" w14:textId="77777777" w:rsidR="007557D7" w:rsidRPr="00B64E06" w:rsidRDefault="007557D7" w:rsidP="007557D7">
      <w:pPr>
        <w:pStyle w:val="Default"/>
        <w:rPr>
          <w:sz w:val="16"/>
          <w:szCs w:val="16"/>
        </w:rPr>
      </w:pPr>
    </w:p>
    <w:p w14:paraId="653778EF" w14:textId="77777777" w:rsidR="001705DA" w:rsidRPr="001705DA" w:rsidRDefault="00DA0549" w:rsidP="00DA0549">
      <w:pPr>
        <w:pStyle w:val="Default"/>
        <w:tabs>
          <w:tab w:val="left" w:pos="2700"/>
          <w:tab w:val="left" w:pos="2880"/>
          <w:tab w:val="left" w:pos="4500"/>
          <w:tab w:val="left" w:pos="4770"/>
          <w:tab w:val="left" w:pos="7200"/>
          <w:tab w:val="left" w:pos="756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1705DA"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ab/>
      </w:r>
      <w:r w:rsidR="001705D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1705DA">
        <w:rPr>
          <w:sz w:val="20"/>
          <w:szCs w:val="20"/>
        </w:rPr>
        <w:tab/>
      </w:r>
      <w:r w:rsidR="001705DA">
        <w:rPr>
          <w:sz w:val="20"/>
          <w:szCs w:val="20"/>
          <w:u w:val="single"/>
        </w:rPr>
        <w:tab/>
      </w:r>
      <w:r w:rsidR="001705DA">
        <w:rPr>
          <w:sz w:val="20"/>
          <w:szCs w:val="20"/>
          <w:u w:val="single"/>
        </w:rPr>
        <w:tab/>
      </w:r>
    </w:p>
    <w:p w14:paraId="1C274F1B" w14:textId="77777777" w:rsidR="00AC1816" w:rsidRDefault="001705DA" w:rsidP="001A5662">
      <w:pPr>
        <w:tabs>
          <w:tab w:val="left" w:pos="3420"/>
          <w:tab w:val="left" w:pos="4770"/>
          <w:tab w:val="left" w:pos="8460"/>
        </w:tabs>
        <w:spacing w:after="0"/>
        <w:rPr>
          <w:rFonts w:ascii="Calibri" w:hAnsi="Calibri" w:cs="Calibri"/>
          <w:b/>
          <w:bCs/>
          <w:sz w:val="20"/>
          <w:szCs w:val="20"/>
        </w:rPr>
      </w:pPr>
      <w:r w:rsidRPr="00DA0549">
        <w:rPr>
          <w:rFonts w:ascii="Calibri" w:hAnsi="Calibri" w:cs="Calibri"/>
          <w:b/>
          <w:bCs/>
          <w:sz w:val="20"/>
          <w:szCs w:val="20"/>
        </w:rPr>
        <w:t>Requester</w:t>
      </w:r>
      <w:r w:rsidR="004600EF">
        <w:rPr>
          <w:rFonts w:ascii="Calibri" w:hAnsi="Calibri" w:cs="Calibri"/>
          <w:b/>
          <w:bCs/>
          <w:sz w:val="20"/>
          <w:szCs w:val="20"/>
        </w:rPr>
        <w:t>/Purchaser</w:t>
      </w:r>
      <w:r w:rsidR="00771F4E" w:rsidRPr="00DA054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557D7" w:rsidRPr="00DA0549">
        <w:rPr>
          <w:rFonts w:ascii="Calibri" w:hAnsi="Calibri" w:cs="Calibri"/>
          <w:b/>
          <w:bCs/>
          <w:sz w:val="20"/>
          <w:szCs w:val="20"/>
        </w:rPr>
        <w:t xml:space="preserve">Signature </w:t>
      </w:r>
      <w:r w:rsidRPr="00DA0549">
        <w:rPr>
          <w:rFonts w:ascii="Calibri" w:hAnsi="Calibri" w:cs="Calibri"/>
          <w:b/>
          <w:bCs/>
          <w:sz w:val="20"/>
          <w:szCs w:val="20"/>
        </w:rPr>
        <w:tab/>
      </w:r>
      <w:r w:rsidR="007557D7" w:rsidRPr="00DA0549">
        <w:rPr>
          <w:rFonts w:ascii="Calibri" w:hAnsi="Calibri" w:cs="Calibri"/>
          <w:b/>
          <w:bCs/>
          <w:sz w:val="20"/>
          <w:szCs w:val="20"/>
        </w:rPr>
        <w:t>Date</w:t>
      </w:r>
      <w:r w:rsidR="00AC1816" w:rsidRPr="00DA0549">
        <w:rPr>
          <w:rFonts w:ascii="Calibri" w:hAnsi="Calibri" w:cs="Calibri"/>
          <w:sz w:val="20"/>
          <w:szCs w:val="20"/>
        </w:rPr>
        <w:tab/>
      </w:r>
      <w:r w:rsidR="00EA3700">
        <w:rPr>
          <w:rFonts w:ascii="Calibri" w:hAnsi="Calibri" w:cs="Calibri"/>
          <w:b/>
          <w:bCs/>
          <w:sz w:val="20"/>
          <w:szCs w:val="20"/>
        </w:rPr>
        <w:t>Finance Department</w:t>
      </w:r>
      <w:r w:rsidR="00AC1816" w:rsidRPr="00DA0549">
        <w:rPr>
          <w:rFonts w:ascii="Calibri" w:hAnsi="Calibri" w:cs="Calibri"/>
          <w:b/>
          <w:bCs/>
          <w:sz w:val="20"/>
          <w:szCs w:val="20"/>
        </w:rPr>
        <w:t xml:space="preserve"> Signature </w:t>
      </w:r>
      <w:r w:rsidRPr="00DA0549">
        <w:rPr>
          <w:rFonts w:ascii="Calibri" w:hAnsi="Calibri" w:cs="Calibri"/>
          <w:b/>
          <w:bCs/>
          <w:sz w:val="20"/>
          <w:szCs w:val="20"/>
        </w:rPr>
        <w:tab/>
      </w:r>
      <w:r w:rsidR="00AC1816" w:rsidRPr="00DA0549">
        <w:rPr>
          <w:rFonts w:ascii="Calibri" w:hAnsi="Calibri" w:cs="Calibri"/>
          <w:b/>
          <w:bCs/>
          <w:sz w:val="20"/>
          <w:szCs w:val="20"/>
        </w:rPr>
        <w:t>Date</w:t>
      </w:r>
    </w:p>
    <w:p w14:paraId="2B126FF7" w14:textId="13630EEE" w:rsidR="00F9116F" w:rsidRPr="003E3565" w:rsidRDefault="003E3565" w:rsidP="00F9116F">
      <w:pPr>
        <w:pStyle w:val="Default"/>
        <w:tabs>
          <w:tab w:val="left" w:pos="2700"/>
          <w:tab w:val="left" w:pos="2880"/>
          <w:tab w:val="left" w:pos="4500"/>
          <w:tab w:val="left" w:pos="4770"/>
          <w:tab w:val="left" w:pos="7200"/>
          <w:tab w:val="left" w:pos="7560"/>
        </w:tabs>
        <w:rPr>
          <w:rFonts w:asciiTheme="minorHAnsi" w:hAnsiTheme="minorHAnsi" w:cstheme="minorHAnsi"/>
          <w:i/>
          <w:iCs/>
          <w:sz w:val="18"/>
          <w:szCs w:val="18"/>
        </w:rPr>
      </w:pPr>
      <w:r w:rsidRPr="003E3565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              </w:t>
      </w:r>
      <w:r w:rsidRPr="003E3565">
        <w:rPr>
          <w:rFonts w:asciiTheme="minorHAnsi" w:hAnsiTheme="minorHAnsi" w:cstheme="minorHAnsi"/>
          <w:i/>
          <w:iCs/>
          <w:sz w:val="18"/>
          <w:szCs w:val="18"/>
        </w:rPr>
        <w:t xml:space="preserve">         *Required if over $500 or Anonymous Recipient</w:t>
      </w:r>
    </w:p>
    <w:p w14:paraId="7D5E1032" w14:textId="293AC9ED" w:rsidR="00F9116F" w:rsidRPr="001705DA" w:rsidRDefault="00F9116F" w:rsidP="00F9116F">
      <w:pPr>
        <w:pStyle w:val="Default"/>
        <w:tabs>
          <w:tab w:val="left" w:pos="2700"/>
          <w:tab w:val="left" w:pos="2880"/>
          <w:tab w:val="left" w:pos="4500"/>
          <w:tab w:val="left" w:pos="4770"/>
          <w:tab w:val="left" w:pos="7200"/>
          <w:tab w:val="left" w:pos="756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1CA05A95" w14:textId="734495FC" w:rsidR="00196A43" w:rsidRDefault="001A5662" w:rsidP="00F9116F">
      <w:pPr>
        <w:tabs>
          <w:tab w:val="left" w:pos="3420"/>
          <w:tab w:val="left" w:pos="4770"/>
          <w:tab w:val="left" w:pos="8460"/>
        </w:tabs>
        <w:spacing w:after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Supervisor </w:t>
      </w:r>
      <w:r w:rsidR="00F9116F">
        <w:rPr>
          <w:rFonts w:ascii="Calibri" w:hAnsi="Calibri" w:cs="Calibri"/>
          <w:b/>
          <w:bCs/>
          <w:sz w:val="20"/>
          <w:szCs w:val="20"/>
        </w:rPr>
        <w:t>Signature</w:t>
      </w:r>
      <w:r>
        <w:rPr>
          <w:rFonts w:ascii="Calibri" w:hAnsi="Calibri" w:cs="Calibri"/>
          <w:b/>
          <w:bCs/>
          <w:sz w:val="20"/>
          <w:szCs w:val="20"/>
        </w:rPr>
        <w:tab/>
      </w:r>
      <w:r w:rsidR="00F9116F">
        <w:rPr>
          <w:rFonts w:ascii="Calibri" w:hAnsi="Calibri" w:cs="Calibri"/>
          <w:b/>
          <w:bCs/>
          <w:sz w:val="20"/>
          <w:szCs w:val="20"/>
        </w:rPr>
        <w:t>Date</w:t>
      </w:r>
      <w:r w:rsidR="00CA1728">
        <w:rPr>
          <w:rFonts w:ascii="Calibri" w:hAnsi="Calibri" w:cs="Calibri"/>
          <w:b/>
          <w:bCs/>
          <w:sz w:val="20"/>
          <w:szCs w:val="20"/>
        </w:rPr>
        <w:tab/>
      </w:r>
    </w:p>
    <w:p w14:paraId="4EBFC8E4" w14:textId="065E85ED" w:rsidR="00F9116F" w:rsidRDefault="00196A43" w:rsidP="00F9116F">
      <w:pPr>
        <w:tabs>
          <w:tab w:val="left" w:pos="3420"/>
          <w:tab w:val="left" w:pos="4770"/>
          <w:tab w:val="left" w:pos="8460"/>
        </w:tabs>
        <w:spacing w:after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</w:p>
    <w:p w14:paraId="2E8AA699" w14:textId="535BDDF3" w:rsidR="00F9116F" w:rsidRDefault="00F9116F" w:rsidP="00F9116F">
      <w:pPr>
        <w:tabs>
          <w:tab w:val="left" w:pos="3420"/>
          <w:tab w:val="left" w:pos="4770"/>
          <w:tab w:val="left" w:pos="8460"/>
        </w:tabs>
        <w:spacing w:after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</w:p>
    <w:p w14:paraId="18261845" w14:textId="77777777" w:rsidR="007557D7" w:rsidRPr="00F9116F" w:rsidRDefault="001705DA" w:rsidP="00F9116F">
      <w:pPr>
        <w:tabs>
          <w:tab w:val="left" w:pos="3420"/>
          <w:tab w:val="left" w:pos="4770"/>
          <w:tab w:val="left" w:pos="8460"/>
        </w:tabs>
        <w:spacing w:after="120"/>
        <w:rPr>
          <w:rFonts w:ascii="Calibri" w:hAnsi="Calibri" w:cs="Calibri"/>
          <w:sz w:val="16"/>
          <w:szCs w:val="16"/>
          <w:u w:val="thick"/>
        </w:rPr>
      </w:pPr>
      <w:r w:rsidRPr="00F9116F">
        <w:rPr>
          <w:rFonts w:ascii="Calibri" w:hAnsi="Calibri" w:cs="Calibri"/>
          <w:sz w:val="16"/>
          <w:szCs w:val="16"/>
          <w:u w:val="thick"/>
        </w:rPr>
        <w:tab/>
      </w:r>
      <w:r w:rsidRPr="00F9116F">
        <w:rPr>
          <w:rFonts w:ascii="Calibri" w:hAnsi="Calibri" w:cs="Calibri"/>
          <w:sz w:val="16"/>
          <w:szCs w:val="16"/>
          <w:u w:val="thick"/>
        </w:rPr>
        <w:tab/>
      </w:r>
      <w:r w:rsidRPr="00F9116F">
        <w:rPr>
          <w:rFonts w:ascii="Calibri" w:hAnsi="Calibri" w:cs="Calibri"/>
          <w:sz w:val="16"/>
          <w:szCs w:val="16"/>
          <w:u w:val="thick"/>
        </w:rPr>
        <w:tab/>
      </w:r>
      <w:r w:rsidRPr="00F9116F">
        <w:rPr>
          <w:rFonts w:ascii="Calibri" w:hAnsi="Calibri" w:cs="Calibri"/>
          <w:sz w:val="16"/>
          <w:szCs w:val="16"/>
          <w:u w:val="thick"/>
        </w:rPr>
        <w:tab/>
      </w:r>
      <w:r w:rsidRPr="00F9116F">
        <w:rPr>
          <w:rFonts w:ascii="Calibri" w:hAnsi="Calibri" w:cs="Calibri"/>
          <w:sz w:val="16"/>
          <w:szCs w:val="16"/>
          <w:u w:val="thick"/>
        </w:rPr>
        <w:tab/>
      </w:r>
    </w:p>
    <w:p w14:paraId="087DDCFF" w14:textId="77777777" w:rsidR="00DA0549" w:rsidRDefault="00DA0549" w:rsidP="00F9116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</w:pPr>
      <w:r w:rsidRPr="00A1546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</w:t>
      </w:r>
      <w:r w:rsidRPr="00A15466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AT ISSUANCE OF GIFT CA</w:t>
      </w:r>
      <w:r w:rsidR="00EA3700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RDS/GIFT CERTIFICATE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:</w:t>
      </w:r>
    </w:p>
    <w:p w14:paraId="5F93D284" w14:textId="2CCBDEBA" w:rsidR="00DA0549" w:rsidRPr="00DA0549" w:rsidRDefault="00DA0549" w:rsidP="001A566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DA0549">
        <w:rPr>
          <w:rFonts w:ascii="Calibri" w:hAnsi="Calibri" w:cs="Calibri"/>
          <w:color w:val="000000"/>
        </w:rPr>
        <w:t xml:space="preserve">If you are a </w:t>
      </w:r>
      <w:r w:rsidR="00EA3700">
        <w:rPr>
          <w:rFonts w:ascii="Calibri" w:hAnsi="Calibri" w:cs="Calibri"/>
          <w:color w:val="000000"/>
        </w:rPr>
        <w:t>St Norbert College</w:t>
      </w:r>
      <w:r w:rsidRPr="00DA0549">
        <w:rPr>
          <w:rFonts w:ascii="Calibri" w:hAnsi="Calibri" w:cs="Calibri"/>
          <w:color w:val="000000"/>
        </w:rPr>
        <w:t xml:space="preserve"> employee (student or staff), the value of your </w:t>
      </w:r>
      <w:r>
        <w:rPr>
          <w:rFonts w:ascii="Calibri" w:hAnsi="Calibri" w:cs="Calibri"/>
          <w:color w:val="000000"/>
        </w:rPr>
        <w:t>G</w:t>
      </w:r>
      <w:r w:rsidRPr="00DA0549">
        <w:rPr>
          <w:rFonts w:ascii="Calibri" w:hAnsi="Calibri" w:cs="Calibri"/>
          <w:color w:val="000000"/>
        </w:rPr>
        <w:t>ift</w:t>
      </w:r>
      <w:r>
        <w:rPr>
          <w:rFonts w:ascii="Calibri" w:hAnsi="Calibri" w:cs="Calibri"/>
          <w:color w:val="000000"/>
        </w:rPr>
        <w:t xml:space="preserve"> Cards </w:t>
      </w:r>
      <w:r w:rsidR="001A5662">
        <w:rPr>
          <w:rFonts w:ascii="Calibri" w:hAnsi="Calibri" w:cs="Calibri"/>
          <w:color w:val="000000"/>
        </w:rPr>
        <w:t>may</w:t>
      </w:r>
      <w:r w:rsidRPr="00DA0549">
        <w:rPr>
          <w:rFonts w:ascii="Calibri" w:hAnsi="Calibri" w:cs="Calibri"/>
          <w:color w:val="000000"/>
        </w:rPr>
        <w:t xml:space="preserve"> be added to your W-2 earnings as compensation and will be taxed accordingly. </w:t>
      </w:r>
      <w:r w:rsidR="003E3565">
        <w:rPr>
          <w:rFonts w:ascii="Calibri" w:hAnsi="Calibri" w:cs="Calibri"/>
          <w:color w:val="000000"/>
        </w:rPr>
        <w:t>A copy of this form will be provided to the payroll department.</w:t>
      </w:r>
    </w:p>
    <w:p w14:paraId="44FFEE6A" w14:textId="77777777" w:rsidR="00DA0549" w:rsidRPr="00A8003A" w:rsidRDefault="00DA0549" w:rsidP="001A5662">
      <w:pPr>
        <w:tabs>
          <w:tab w:val="left" w:pos="7650"/>
          <w:tab w:val="left" w:pos="83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DA0549">
        <w:rPr>
          <w:rFonts w:ascii="Calibri" w:hAnsi="Calibri" w:cs="Calibri"/>
          <w:color w:val="000000"/>
        </w:rPr>
        <w:t xml:space="preserve">If you are a Nonresident Alien, the Internal Revenue Service requires that 30% of the value of the </w:t>
      </w:r>
      <w:r>
        <w:rPr>
          <w:rFonts w:ascii="Calibri" w:hAnsi="Calibri" w:cs="Calibri"/>
          <w:color w:val="000000"/>
        </w:rPr>
        <w:t>G</w:t>
      </w:r>
      <w:r w:rsidRPr="00DA0549">
        <w:rPr>
          <w:rFonts w:ascii="Calibri" w:hAnsi="Calibri" w:cs="Calibri"/>
          <w:color w:val="000000"/>
        </w:rPr>
        <w:t>ift</w:t>
      </w:r>
      <w:r>
        <w:rPr>
          <w:rFonts w:ascii="Calibri" w:hAnsi="Calibri" w:cs="Calibri"/>
          <w:color w:val="000000"/>
        </w:rPr>
        <w:t xml:space="preserve"> Cards</w:t>
      </w:r>
      <w:r w:rsidRPr="00DA0549">
        <w:rPr>
          <w:rFonts w:ascii="Calibri" w:hAnsi="Calibri" w:cs="Calibri"/>
          <w:color w:val="000000"/>
        </w:rPr>
        <w:t xml:space="preserve"> be withheld. However, due to the impracticality of withholding on a </w:t>
      </w:r>
      <w:r>
        <w:rPr>
          <w:rFonts w:ascii="Calibri" w:hAnsi="Calibri" w:cs="Calibri"/>
          <w:color w:val="000000"/>
        </w:rPr>
        <w:t>Gift C</w:t>
      </w:r>
      <w:r w:rsidRPr="00DA0549">
        <w:rPr>
          <w:rFonts w:ascii="Calibri" w:hAnsi="Calibri" w:cs="Calibri"/>
          <w:color w:val="000000"/>
        </w:rPr>
        <w:t xml:space="preserve">ard, the Department distributing the </w:t>
      </w:r>
      <w:r>
        <w:rPr>
          <w:rFonts w:ascii="Calibri" w:hAnsi="Calibri" w:cs="Calibri"/>
          <w:color w:val="000000"/>
        </w:rPr>
        <w:t>G</w:t>
      </w:r>
      <w:r w:rsidRPr="00DA0549">
        <w:rPr>
          <w:rFonts w:ascii="Calibri" w:hAnsi="Calibri" w:cs="Calibri"/>
          <w:color w:val="000000"/>
        </w:rPr>
        <w:t xml:space="preserve">ift </w:t>
      </w:r>
      <w:r>
        <w:rPr>
          <w:rFonts w:ascii="Calibri" w:hAnsi="Calibri" w:cs="Calibri"/>
          <w:color w:val="000000"/>
        </w:rPr>
        <w:t>C</w:t>
      </w:r>
      <w:r w:rsidRPr="00DA0549">
        <w:rPr>
          <w:rFonts w:ascii="Calibri" w:hAnsi="Calibri" w:cs="Calibri"/>
          <w:color w:val="000000"/>
        </w:rPr>
        <w:t xml:space="preserve">ard is responsible for the applicable tax. </w:t>
      </w:r>
      <w:r w:rsidR="00A8003A">
        <w:rPr>
          <w:rFonts w:ascii="Calibri" w:hAnsi="Calibri" w:cs="Calibri"/>
          <w:color w:val="000000"/>
          <w:sz w:val="20"/>
          <w:szCs w:val="20"/>
        </w:rPr>
        <w:tab/>
      </w:r>
      <w:r w:rsidR="00A8003A">
        <w:rPr>
          <w:rFonts w:ascii="Calibri" w:hAnsi="Calibri" w:cs="Calibri"/>
          <w:color w:val="000000"/>
          <w:sz w:val="20"/>
          <w:szCs w:val="20"/>
        </w:rPr>
        <w:tab/>
      </w:r>
      <w:r w:rsidR="00EA3700">
        <w:rPr>
          <w:rFonts w:ascii="Calibri" w:hAnsi="Calibri" w:cs="Calibri"/>
          <w:color w:val="000000"/>
          <w:sz w:val="20"/>
          <w:szCs w:val="20"/>
        </w:rPr>
        <w:tab/>
      </w:r>
      <w:r w:rsidR="00EA3700">
        <w:rPr>
          <w:rFonts w:ascii="Calibri" w:hAnsi="Calibri" w:cs="Calibri"/>
          <w:color w:val="000000"/>
          <w:sz w:val="20"/>
          <w:szCs w:val="20"/>
        </w:rPr>
        <w:tab/>
      </w:r>
      <w:r w:rsidR="00EA3700">
        <w:rPr>
          <w:rFonts w:ascii="Calibri" w:hAnsi="Calibri" w:cs="Calibri"/>
          <w:color w:val="000000"/>
          <w:sz w:val="20"/>
          <w:szCs w:val="20"/>
        </w:rPr>
        <w:tab/>
        <w:t>SNC</w:t>
      </w:r>
      <w:r w:rsidR="001A5662">
        <w:rPr>
          <w:rFonts w:ascii="Calibri" w:hAnsi="Calibri" w:cs="Calibri"/>
          <w:color w:val="000000"/>
          <w:sz w:val="20"/>
          <w:szCs w:val="20"/>
        </w:rPr>
        <w:tab/>
      </w:r>
      <w:r w:rsidR="00A8003A" w:rsidRPr="00A8003A">
        <w:rPr>
          <w:rFonts w:ascii="Calibri" w:hAnsi="Calibri" w:cs="Calibri"/>
          <w:color w:val="000000"/>
          <w:sz w:val="18"/>
          <w:szCs w:val="18"/>
        </w:rPr>
        <w:t>Non-resident</w:t>
      </w:r>
    </w:p>
    <w:p w14:paraId="296A37E5" w14:textId="77777777" w:rsidR="00DA0549" w:rsidRDefault="007557D7" w:rsidP="001574DE">
      <w:pPr>
        <w:tabs>
          <w:tab w:val="left" w:pos="2880"/>
          <w:tab w:val="left" w:pos="4320"/>
          <w:tab w:val="left" w:pos="5400"/>
          <w:tab w:val="left" w:pos="6750"/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8003A">
        <w:rPr>
          <w:rFonts w:ascii="Calibri" w:hAnsi="Calibri" w:cs="Calibri"/>
          <w:color w:val="000000"/>
          <w:sz w:val="20"/>
          <w:szCs w:val="20"/>
          <w:u w:val="single"/>
        </w:rPr>
        <w:t>NAME (Please Print)</w:t>
      </w:r>
      <w:r w:rsidR="004600EF" w:rsidRPr="00A8003A">
        <w:rPr>
          <w:rFonts w:ascii="Calibri" w:hAnsi="Calibri" w:cs="Calibri"/>
          <w:color w:val="000000"/>
          <w:sz w:val="20"/>
          <w:szCs w:val="20"/>
        </w:rPr>
        <w:tab/>
      </w:r>
      <w:r w:rsidR="00DA0549" w:rsidRPr="00A8003A">
        <w:rPr>
          <w:rFonts w:ascii="Calibri" w:hAnsi="Calibri" w:cs="Calibri"/>
          <w:color w:val="000000"/>
          <w:sz w:val="20"/>
          <w:szCs w:val="20"/>
          <w:u w:val="single"/>
        </w:rPr>
        <w:t>AMOUNT</w:t>
      </w:r>
      <w:r w:rsidR="00DA0549" w:rsidRPr="00A8003A">
        <w:rPr>
          <w:rFonts w:ascii="Calibri" w:hAnsi="Calibri" w:cs="Calibri"/>
          <w:color w:val="000000"/>
          <w:sz w:val="20"/>
          <w:szCs w:val="20"/>
        </w:rPr>
        <w:tab/>
      </w:r>
      <w:r w:rsidR="004600EF" w:rsidRPr="00A8003A">
        <w:rPr>
          <w:rFonts w:ascii="Calibri" w:hAnsi="Calibri" w:cs="Calibri"/>
          <w:color w:val="000000"/>
          <w:sz w:val="20"/>
          <w:szCs w:val="20"/>
          <w:u w:val="single"/>
        </w:rPr>
        <w:t>SIGNATURE</w:t>
      </w:r>
      <w:r w:rsidR="001574DE">
        <w:rPr>
          <w:rFonts w:ascii="Calibri" w:hAnsi="Calibri" w:cs="Calibri"/>
          <w:color w:val="000000"/>
          <w:sz w:val="20"/>
          <w:szCs w:val="20"/>
        </w:rPr>
        <w:tab/>
      </w:r>
      <w:r w:rsidR="00C9663A" w:rsidRPr="00C9663A">
        <w:rPr>
          <w:rFonts w:ascii="Calibri" w:hAnsi="Calibri" w:cs="Calibri"/>
          <w:color w:val="000000"/>
          <w:sz w:val="16"/>
          <w:szCs w:val="16"/>
        </w:rPr>
        <w:tab/>
      </w:r>
      <w:r w:rsidR="00C9663A" w:rsidRPr="00C9663A">
        <w:rPr>
          <w:rFonts w:ascii="Calibri" w:hAnsi="Calibri" w:cs="Calibri"/>
          <w:color w:val="000000"/>
          <w:sz w:val="20"/>
          <w:szCs w:val="20"/>
          <w:u w:val="single"/>
        </w:rPr>
        <w:t>Date</w:t>
      </w:r>
      <w:r w:rsidR="00A8003A">
        <w:rPr>
          <w:rFonts w:ascii="Calibri" w:hAnsi="Calibri" w:cs="Calibri"/>
          <w:color w:val="000000"/>
          <w:sz w:val="20"/>
          <w:szCs w:val="20"/>
        </w:rPr>
        <w:tab/>
      </w:r>
      <w:r w:rsidR="00A8003A" w:rsidRPr="00A8003A">
        <w:rPr>
          <w:rFonts w:ascii="Calibri" w:hAnsi="Calibri" w:cs="Calibri"/>
          <w:color w:val="000000"/>
          <w:sz w:val="20"/>
          <w:szCs w:val="20"/>
          <w:u w:val="single"/>
        </w:rPr>
        <w:t>Employee</w:t>
      </w:r>
      <w:r w:rsidR="004600EF" w:rsidRPr="00A8003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8003A">
        <w:rPr>
          <w:rFonts w:ascii="Calibri" w:hAnsi="Calibri" w:cs="Calibri"/>
          <w:color w:val="000000"/>
          <w:sz w:val="20"/>
          <w:szCs w:val="20"/>
        </w:rPr>
        <w:tab/>
      </w:r>
      <w:r w:rsidR="00A8003A" w:rsidRPr="00A8003A">
        <w:rPr>
          <w:rFonts w:ascii="Calibri" w:hAnsi="Calibri" w:cs="Calibri"/>
          <w:color w:val="000000"/>
          <w:sz w:val="20"/>
          <w:szCs w:val="20"/>
          <w:u w:val="single"/>
        </w:rPr>
        <w:t>Alien</w:t>
      </w:r>
    </w:p>
    <w:p w14:paraId="6AEF086E" w14:textId="77777777" w:rsidR="00A8003A" w:rsidRPr="00A8003A" w:rsidRDefault="00A8003A" w:rsidP="00A8003A">
      <w:pPr>
        <w:tabs>
          <w:tab w:val="left" w:pos="2880"/>
          <w:tab w:val="left" w:pos="4320"/>
          <w:tab w:val="left" w:pos="5400"/>
          <w:tab w:val="left" w:pos="720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u w:val="single"/>
        </w:rPr>
      </w:pPr>
    </w:p>
    <w:p w14:paraId="6F2365A9" w14:textId="77777777" w:rsidR="00AC1816" w:rsidRDefault="004600EF" w:rsidP="00C9663A">
      <w:pPr>
        <w:tabs>
          <w:tab w:val="left" w:pos="2160"/>
          <w:tab w:val="left" w:pos="2340"/>
          <w:tab w:val="left" w:pos="3600"/>
          <w:tab w:val="left" w:pos="3780"/>
          <w:tab w:val="left" w:pos="6480"/>
          <w:tab w:val="left" w:pos="6660"/>
          <w:tab w:val="left" w:pos="7380"/>
          <w:tab w:val="left" w:pos="7740"/>
          <w:tab w:val="left" w:pos="8820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ab/>
      </w:r>
      <w:r w:rsidR="00C9663A">
        <w:rPr>
          <w:rFonts w:ascii="Calibri" w:hAnsi="Calibri" w:cs="Calibri"/>
          <w:color w:val="000000"/>
          <w:u w:val="single"/>
        </w:rPr>
        <w:tab/>
      </w:r>
      <w:r w:rsidR="00C9663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sym w:font="Symbol" w:char="F0A0"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sym w:font="Symbol" w:char="F0A0"/>
      </w:r>
    </w:p>
    <w:p w14:paraId="3BFFEE6B" w14:textId="77777777" w:rsidR="00A8003A" w:rsidRPr="004600EF" w:rsidRDefault="00A8003A" w:rsidP="00C9663A">
      <w:pPr>
        <w:tabs>
          <w:tab w:val="left" w:pos="2160"/>
          <w:tab w:val="left" w:pos="2340"/>
          <w:tab w:val="left" w:pos="3600"/>
          <w:tab w:val="left" w:pos="3780"/>
          <w:tab w:val="left" w:pos="6480"/>
          <w:tab w:val="left" w:pos="6660"/>
          <w:tab w:val="left" w:pos="7380"/>
          <w:tab w:val="left" w:pos="7740"/>
          <w:tab w:val="left" w:pos="8820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ab/>
      </w:r>
      <w:r w:rsidR="00C9663A">
        <w:rPr>
          <w:rFonts w:ascii="Calibri" w:hAnsi="Calibri" w:cs="Calibri"/>
          <w:color w:val="000000"/>
          <w:u w:val="single"/>
        </w:rPr>
        <w:tab/>
      </w:r>
      <w:r w:rsidR="00C9663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sym w:font="Symbol" w:char="F0A0"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sym w:font="Symbol" w:char="F0A0"/>
      </w:r>
    </w:p>
    <w:p w14:paraId="646A599B" w14:textId="77777777" w:rsidR="00A8003A" w:rsidRPr="004600EF" w:rsidRDefault="00A8003A" w:rsidP="00C9663A">
      <w:pPr>
        <w:tabs>
          <w:tab w:val="left" w:pos="2160"/>
          <w:tab w:val="left" w:pos="2340"/>
          <w:tab w:val="left" w:pos="3600"/>
          <w:tab w:val="left" w:pos="3780"/>
          <w:tab w:val="left" w:pos="6480"/>
          <w:tab w:val="left" w:pos="6660"/>
          <w:tab w:val="left" w:pos="7380"/>
          <w:tab w:val="left" w:pos="7740"/>
          <w:tab w:val="left" w:pos="8820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ab/>
      </w:r>
      <w:r w:rsidR="00C9663A">
        <w:rPr>
          <w:rFonts w:ascii="Calibri" w:hAnsi="Calibri" w:cs="Calibri"/>
          <w:color w:val="000000"/>
          <w:u w:val="single"/>
        </w:rPr>
        <w:tab/>
      </w:r>
      <w:r w:rsidR="00C9663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sym w:font="Symbol" w:char="F0A0"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sym w:font="Symbol" w:char="F0A0"/>
      </w:r>
    </w:p>
    <w:p w14:paraId="5EFC8E3C" w14:textId="77777777" w:rsidR="00A8003A" w:rsidRPr="004600EF" w:rsidRDefault="00A8003A" w:rsidP="00C9663A">
      <w:pPr>
        <w:tabs>
          <w:tab w:val="left" w:pos="2160"/>
          <w:tab w:val="left" w:pos="2340"/>
          <w:tab w:val="left" w:pos="3600"/>
          <w:tab w:val="left" w:pos="3780"/>
          <w:tab w:val="left" w:pos="6480"/>
          <w:tab w:val="left" w:pos="6660"/>
          <w:tab w:val="left" w:pos="7380"/>
          <w:tab w:val="left" w:pos="7740"/>
          <w:tab w:val="left" w:pos="8820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ab/>
      </w:r>
      <w:r w:rsidR="00C9663A">
        <w:rPr>
          <w:rFonts w:ascii="Calibri" w:hAnsi="Calibri" w:cs="Calibri"/>
          <w:color w:val="000000"/>
          <w:u w:val="single"/>
        </w:rPr>
        <w:tab/>
      </w:r>
      <w:r w:rsidR="00C9663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sym w:font="Symbol" w:char="F0A0"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sym w:font="Symbol" w:char="F0A0"/>
      </w:r>
    </w:p>
    <w:p w14:paraId="19E98876" w14:textId="5A40877E" w:rsidR="00A8003A" w:rsidRDefault="00A8003A" w:rsidP="00C9663A">
      <w:pPr>
        <w:tabs>
          <w:tab w:val="left" w:pos="2160"/>
          <w:tab w:val="left" w:pos="2340"/>
          <w:tab w:val="left" w:pos="3600"/>
          <w:tab w:val="left" w:pos="3780"/>
          <w:tab w:val="left" w:pos="6480"/>
          <w:tab w:val="left" w:pos="6660"/>
          <w:tab w:val="left" w:pos="7380"/>
          <w:tab w:val="left" w:pos="7740"/>
          <w:tab w:val="left" w:pos="8820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ab/>
      </w:r>
      <w:r w:rsidR="00C9663A">
        <w:rPr>
          <w:rFonts w:ascii="Calibri" w:hAnsi="Calibri" w:cs="Calibri"/>
          <w:color w:val="000000"/>
          <w:u w:val="single"/>
        </w:rPr>
        <w:tab/>
      </w:r>
      <w:r w:rsidR="00C9663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sym w:font="Symbol" w:char="F0A0"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sym w:font="Symbol" w:char="F0A0"/>
      </w:r>
    </w:p>
    <w:p w14:paraId="789ACE1A" w14:textId="1721603F" w:rsidR="003E3565" w:rsidRPr="004600EF" w:rsidRDefault="003E3565" w:rsidP="00C9663A">
      <w:pPr>
        <w:tabs>
          <w:tab w:val="left" w:pos="2160"/>
          <w:tab w:val="left" w:pos="2340"/>
          <w:tab w:val="left" w:pos="3600"/>
          <w:tab w:val="left" w:pos="3780"/>
          <w:tab w:val="left" w:pos="6480"/>
          <w:tab w:val="left" w:pos="6660"/>
          <w:tab w:val="left" w:pos="7380"/>
          <w:tab w:val="left" w:pos="7740"/>
          <w:tab w:val="left" w:pos="8820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*Please add additional pages if necessary</w:t>
      </w:r>
    </w:p>
    <w:p w14:paraId="2F24E997" w14:textId="77777777" w:rsidR="00047654" w:rsidRDefault="00047654" w:rsidP="00D71B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6220DB6" w14:textId="77777777" w:rsidR="007557D7" w:rsidRPr="007557D7" w:rsidRDefault="001A5662" w:rsidP="001A56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 w:rsidR="007557D7" w:rsidRPr="007557D7">
        <w:rPr>
          <w:rFonts w:ascii="Calibri" w:hAnsi="Calibri" w:cs="Calibri"/>
          <w:color w:val="000000"/>
        </w:rPr>
        <w:t xml:space="preserve"> </w:t>
      </w:r>
    </w:p>
    <w:p w14:paraId="5374E060" w14:textId="77777777" w:rsidR="00D71BD9" w:rsidRDefault="00EA3700" w:rsidP="001A5662">
      <w:pPr>
        <w:tabs>
          <w:tab w:val="left" w:pos="756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Finance Department</w:t>
      </w:r>
      <w:r w:rsidR="00A8003A">
        <w:rPr>
          <w:rFonts w:ascii="Calibri" w:hAnsi="Calibri" w:cs="Calibri"/>
          <w:color w:val="000000"/>
        </w:rPr>
        <w:t xml:space="preserve"> Approval </w:t>
      </w:r>
      <w:r w:rsidR="007557D7" w:rsidRPr="007557D7">
        <w:rPr>
          <w:rFonts w:ascii="Calibri" w:hAnsi="Calibri" w:cs="Calibri"/>
          <w:color w:val="000000"/>
        </w:rPr>
        <w:t xml:space="preserve">Signature </w:t>
      </w:r>
      <w:r w:rsidR="001A5662">
        <w:rPr>
          <w:rFonts w:ascii="Calibri" w:hAnsi="Calibri" w:cs="Calibri"/>
          <w:color w:val="000000"/>
        </w:rPr>
        <w:tab/>
      </w:r>
      <w:r w:rsidR="007557D7" w:rsidRPr="007557D7">
        <w:rPr>
          <w:rFonts w:ascii="Calibri" w:hAnsi="Calibri" w:cs="Calibri"/>
          <w:color w:val="000000"/>
        </w:rPr>
        <w:t>Date</w:t>
      </w:r>
    </w:p>
    <w:sectPr w:rsidR="00D71BD9" w:rsidSect="00196A43">
      <w:headerReference w:type="default" r:id="rId9"/>
      <w:headerReference w:type="first" r:id="rId10"/>
      <w:pgSz w:w="12240" w:h="15840" w:code="1"/>
      <w:pgMar w:top="540" w:right="1440" w:bottom="45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92EB2" w14:textId="77777777" w:rsidR="00CD6AEC" w:rsidRDefault="00CD6AEC" w:rsidP="00047654">
      <w:pPr>
        <w:spacing w:after="0" w:line="240" w:lineRule="auto"/>
      </w:pPr>
      <w:r>
        <w:separator/>
      </w:r>
    </w:p>
  </w:endnote>
  <w:endnote w:type="continuationSeparator" w:id="0">
    <w:p w14:paraId="391E69BE" w14:textId="77777777" w:rsidR="00CD6AEC" w:rsidRDefault="00CD6AEC" w:rsidP="0004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BB26E" w14:textId="77777777" w:rsidR="00CD6AEC" w:rsidRDefault="00CD6AEC" w:rsidP="00047654">
      <w:pPr>
        <w:spacing w:after="0" w:line="240" w:lineRule="auto"/>
      </w:pPr>
      <w:r>
        <w:separator/>
      </w:r>
    </w:p>
  </w:footnote>
  <w:footnote w:type="continuationSeparator" w:id="0">
    <w:p w14:paraId="4CEA4E40" w14:textId="77777777" w:rsidR="00CD6AEC" w:rsidRDefault="00CD6AEC" w:rsidP="0004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B1248" w14:textId="77777777" w:rsidR="00047654" w:rsidRDefault="00047654">
    <w:pPr>
      <w:pStyle w:val="Header"/>
    </w:pPr>
    <w:r>
      <w:t>EXHIBIT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1ED19" w14:textId="77777777" w:rsidR="00F96D0D" w:rsidRPr="00F96D0D" w:rsidRDefault="00B71010" w:rsidP="00196A43">
    <w:pPr>
      <w:shd w:val="clear" w:color="auto" w:fill="FFFFFF"/>
      <w:spacing w:before="100" w:beforeAutospacing="1" w:after="240" w:line="240" w:lineRule="auto"/>
      <w:jc w:val="center"/>
      <w:outlineLvl w:val="1"/>
      <w:rPr>
        <w:rFonts w:eastAsia="Times New Roman" w:cs="Arial"/>
        <w:b/>
        <w:bCs/>
        <w:caps/>
        <w:color w:val="07294D"/>
        <w:kern w:val="36"/>
        <w:sz w:val="40"/>
        <w:szCs w:val="40"/>
        <w:lang w:val="en"/>
      </w:rPr>
    </w:pPr>
    <w:r>
      <w:rPr>
        <w:rFonts w:eastAsia="Times New Roman" w:cs="Arial"/>
        <w:b/>
        <w:bCs/>
        <w:caps/>
        <w:color w:val="07294D"/>
        <w:kern w:val="36"/>
        <w:sz w:val="40"/>
        <w:szCs w:val="40"/>
        <w:lang w:val="en"/>
      </w:rPr>
      <w:t>St Norbert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D03D2"/>
    <w:multiLevelType w:val="multilevel"/>
    <w:tmpl w:val="65B4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96940"/>
    <w:multiLevelType w:val="hybridMultilevel"/>
    <w:tmpl w:val="0AB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2D0C"/>
    <w:multiLevelType w:val="hybridMultilevel"/>
    <w:tmpl w:val="E098D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D5757"/>
    <w:multiLevelType w:val="hybridMultilevel"/>
    <w:tmpl w:val="69E25CB8"/>
    <w:lvl w:ilvl="0" w:tplc="643252F8">
      <w:start w:val="2"/>
      <w:numFmt w:val="bullet"/>
      <w:lvlText w:val=""/>
      <w:lvlJc w:val="left"/>
      <w:pPr>
        <w:ind w:left="828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4" w15:restartNumberingAfterBreak="0">
    <w:nsid w:val="24981724"/>
    <w:multiLevelType w:val="multilevel"/>
    <w:tmpl w:val="CE46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C0620"/>
    <w:multiLevelType w:val="multilevel"/>
    <w:tmpl w:val="5F0E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8A5A2C"/>
    <w:multiLevelType w:val="hybridMultilevel"/>
    <w:tmpl w:val="4C8A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23BC6"/>
    <w:multiLevelType w:val="multilevel"/>
    <w:tmpl w:val="AE54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6B0298"/>
    <w:multiLevelType w:val="hybridMultilevel"/>
    <w:tmpl w:val="3248411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9C6851"/>
    <w:multiLevelType w:val="multilevel"/>
    <w:tmpl w:val="7652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1F0B31"/>
    <w:multiLevelType w:val="hybridMultilevel"/>
    <w:tmpl w:val="070820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D7"/>
    <w:rsid w:val="00031339"/>
    <w:rsid w:val="00047654"/>
    <w:rsid w:val="000E30FD"/>
    <w:rsid w:val="001419A3"/>
    <w:rsid w:val="00143256"/>
    <w:rsid w:val="001574DE"/>
    <w:rsid w:val="0015795D"/>
    <w:rsid w:val="001705DA"/>
    <w:rsid w:val="00196A43"/>
    <w:rsid w:val="001A235F"/>
    <w:rsid w:val="001A5662"/>
    <w:rsid w:val="001F7A1C"/>
    <w:rsid w:val="0022689A"/>
    <w:rsid w:val="00232922"/>
    <w:rsid w:val="003E3565"/>
    <w:rsid w:val="003F5FA7"/>
    <w:rsid w:val="0044753A"/>
    <w:rsid w:val="004600EF"/>
    <w:rsid w:val="004979C1"/>
    <w:rsid w:val="00534953"/>
    <w:rsid w:val="0054789F"/>
    <w:rsid w:val="005B5C40"/>
    <w:rsid w:val="005E2257"/>
    <w:rsid w:val="005F3ED9"/>
    <w:rsid w:val="006C3870"/>
    <w:rsid w:val="006D4120"/>
    <w:rsid w:val="00733ECC"/>
    <w:rsid w:val="00746A14"/>
    <w:rsid w:val="007557D7"/>
    <w:rsid w:val="00770E28"/>
    <w:rsid w:val="00771F4E"/>
    <w:rsid w:val="007933CF"/>
    <w:rsid w:val="007B1A5D"/>
    <w:rsid w:val="0089395B"/>
    <w:rsid w:val="008D7AC1"/>
    <w:rsid w:val="00900B38"/>
    <w:rsid w:val="009276D4"/>
    <w:rsid w:val="009815C5"/>
    <w:rsid w:val="00A15466"/>
    <w:rsid w:val="00A8003A"/>
    <w:rsid w:val="00AB6EF8"/>
    <w:rsid w:val="00AC13C2"/>
    <w:rsid w:val="00AC1816"/>
    <w:rsid w:val="00AF48B9"/>
    <w:rsid w:val="00AF6178"/>
    <w:rsid w:val="00B142A6"/>
    <w:rsid w:val="00B64E06"/>
    <w:rsid w:val="00B71010"/>
    <w:rsid w:val="00C811AB"/>
    <w:rsid w:val="00C9663A"/>
    <w:rsid w:val="00CA1728"/>
    <w:rsid w:val="00CD6AEC"/>
    <w:rsid w:val="00D06267"/>
    <w:rsid w:val="00D53D2E"/>
    <w:rsid w:val="00D71BD9"/>
    <w:rsid w:val="00D76669"/>
    <w:rsid w:val="00DA0549"/>
    <w:rsid w:val="00DA376E"/>
    <w:rsid w:val="00DB10CB"/>
    <w:rsid w:val="00DF1058"/>
    <w:rsid w:val="00E354A5"/>
    <w:rsid w:val="00EA3700"/>
    <w:rsid w:val="00EA6DFD"/>
    <w:rsid w:val="00EB72D1"/>
    <w:rsid w:val="00EE46DD"/>
    <w:rsid w:val="00F05E98"/>
    <w:rsid w:val="00F13211"/>
    <w:rsid w:val="00F37E22"/>
    <w:rsid w:val="00F6781B"/>
    <w:rsid w:val="00F75A51"/>
    <w:rsid w:val="00F80B77"/>
    <w:rsid w:val="00F9116F"/>
    <w:rsid w:val="00F96D0D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FA6E7"/>
  <w15:docId w15:val="{9C6A0176-E665-4157-B0AD-4BECABC8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557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57D7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557D7"/>
    <w:rPr>
      <w:strike w:val="0"/>
      <w:dstrike w:val="0"/>
      <w:color w:val="00669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557D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Strong">
    <w:name w:val="Strong"/>
    <w:basedOn w:val="DefaultParagraphFont"/>
    <w:uiPriority w:val="22"/>
    <w:qFormat/>
    <w:rsid w:val="007557D7"/>
    <w:rPr>
      <w:b/>
      <w:bCs/>
    </w:rPr>
  </w:style>
  <w:style w:type="paragraph" w:customStyle="1" w:styleId="Default">
    <w:name w:val="Default"/>
    <w:rsid w:val="00755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71BD9"/>
  </w:style>
  <w:style w:type="character" w:customStyle="1" w:styleId="DateChar">
    <w:name w:val="Date Char"/>
    <w:basedOn w:val="DefaultParagraphFont"/>
    <w:link w:val="Date"/>
    <w:uiPriority w:val="99"/>
    <w:semiHidden/>
    <w:rsid w:val="00D71BD9"/>
  </w:style>
  <w:style w:type="paragraph" w:styleId="ListParagraph">
    <w:name w:val="List Paragraph"/>
    <w:basedOn w:val="Normal"/>
    <w:uiPriority w:val="34"/>
    <w:qFormat/>
    <w:rsid w:val="00C81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654"/>
  </w:style>
  <w:style w:type="paragraph" w:styleId="Footer">
    <w:name w:val="footer"/>
    <w:basedOn w:val="Normal"/>
    <w:link w:val="FooterChar"/>
    <w:uiPriority w:val="99"/>
    <w:unhideWhenUsed/>
    <w:rsid w:val="00047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654"/>
  </w:style>
  <w:style w:type="paragraph" w:styleId="BalloonText">
    <w:name w:val="Balloon Text"/>
    <w:basedOn w:val="Normal"/>
    <w:link w:val="BalloonTextChar"/>
    <w:uiPriority w:val="99"/>
    <w:semiHidden/>
    <w:unhideWhenUsed/>
    <w:rsid w:val="00EE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550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y.gazza@sn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A56C-76B9-4633-8533-D3900757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University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LabUser</dc:creator>
  <cp:lastModifiedBy>Autumn Anfang</cp:lastModifiedBy>
  <cp:revision>2</cp:revision>
  <cp:lastPrinted>2020-11-23T22:54:00Z</cp:lastPrinted>
  <dcterms:created xsi:type="dcterms:W3CDTF">2021-04-27T15:02:00Z</dcterms:created>
  <dcterms:modified xsi:type="dcterms:W3CDTF">2021-04-27T15:02:00Z</dcterms:modified>
</cp:coreProperties>
</file>